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BD6" w:rsidRDefault="00F77BD6"/>
    <w:p w:rsidR="00FF4723" w:rsidRDefault="00FF4723" w:rsidP="00E22F42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 : BT</w:t>
      </w:r>
      <w:r w:rsidR="00E22F42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3</w:t>
      </w:r>
      <w:r w:rsidRPr="00063962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:rsidR="00FF4723" w:rsidRPr="00CF5324" w:rsidRDefault="00FF4723" w:rsidP="00FF4723">
      <w:pPr>
        <w:jc w:val="center"/>
        <w:rPr>
          <w:rFonts w:asciiTheme="majorBidi" w:hAnsiTheme="majorBidi" w:cstheme="majorBidi"/>
          <w:b/>
          <w:bCs/>
          <w:sz w:val="28"/>
          <w:lang w:val="fr-FR"/>
        </w:rPr>
      </w:pPr>
    </w:p>
    <w:p w:rsidR="00FF4723" w:rsidRPr="00CF5324" w:rsidRDefault="005A731A" w:rsidP="005A731A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            </w:t>
      </w:r>
      <w:r w:rsidR="00FF4723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Matière: T.P- Machines</w:t>
      </w:r>
      <w:r w:rsidR="00FF4723" w:rsidRPr="00CF5324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</w:t>
      </w:r>
      <w:r w:rsidR="00FF4723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E</w:t>
      </w:r>
      <w:r w:rsidR="00FF4723" w:rsidRPr="00CF5324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lectrique</w:t>
      </w:r>
      <w:r w:rsidR="00FF4723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 (2)</w:t>
      </w:r>
      <w:r w:rsidR="00FF4723" w:rsidRPr="005A731A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5A731A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   </w:t>
      </w:r>
      <w:r w:rsidRPr="005A731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(80h / 20 semaines)</w:t>
      </w:r>
    </w:p>
    <w:p w:rsidR="00520BBC" w:rsidRDefault="00520BBC" w:rsidP="00600A1D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</w:p>
    <w:p w:rsidR="00600A1D" w:rsidRPr="00776E40" w:rsidRDefault="00AF26C5" w:rsidP="00600A1D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 xml:space="preserve">Chapitre 1: </w:t>
      </w:r>
      <w:r w:rsidR="00600A1D" w:rsidRPr="00776E40">
        <w:rPr>
          <w:b/>
          <w:bCs/>
          <w:sz w:val="32"/>
          <w:szCs w:val="32"/>
          <w:u w:val="single"/>
          <w:lang w:val="fr-FR" w:bidi="ar-LB"/>
        </w:rPr>
        <w:t>Moteur à courant continu à excitation séparée</w:t>
      </w:r>
    </w:p>
    <w:p w:rsidR="00600A1D" w:rsidRPr="00776E40" w:rsidRDefault="00600A1D" w:rsidP="00DB62CE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Essai à vide</w:t>
      </w:r>
      <w:r w:rsidRPr="00776E40">
        <w:rPr>
          <w:b/>
          <w:bCs/>
          <w:sz w:val="32"/>
          <w:szCs w:val="32"/>
          <w:lang w:val="fr-FR" w:bidi="ar-LB"/>
        </w:rPr>
        <w:t>:</w:t>
      </w:r>
      <w:r w:rsidR="00DB62CE">
        <w:rPr>
          <w:b/>
          <w:bCs/>
          <w:sz w:val="32"/>
          <w:szCs w:val="32"/>
          <w:lang w:val="fr-FR" w:bidi="ar-LB"/>
        </w:rPr>
        <w:tab/>
      </w:r>
      <w:r w:rsidR="00DB62CE">
        <w:rPr>
          <w:b/>
          <w:bCs/>
          <w:sz w:val="32"/>
          <w:szCs w:val="32"/>
          <w:lang w:val="fr-FR" w:bidi="ar-LB"/>
        </w:rPr>
        <w:tab/>
      </w:r>
      <w:r w:rsidR="00DB62CE">
        <w:rPr>
          <w:b/>
          <w:bCs/>
          <w:sz w:val="32"/>
          <w:szCs w:val="32"/>
          <w:lang w:val="fr-FR" w:bidi="ar-LB"/>
        </w:rPr>
        <w:tab/>
      </w:r>
      <w:r w:rsidR="00DB62CE">
        <w:rPr>
          <w:b/>
          <w:bCs/>
          <w:sz w:val="32"/>
          <w:szCs w:val="32"/>
          <w:lang w:val="fr-FR" w:bidi="ar-LB"/>
        </w:rPr>
        <w:tab/>
      </w:r>
      <w:r w:rsidR="00DB62CE">
        <w:rPr>
          <w:b/>
          <w:bCs/>
          <w:sz w:val="32"/>
          <w:szCs w:val="32"/>
          <w:lang w:val="fr-FR" w:bidi="ar-LB"/>
        </w:rPr>
        <w:tab/>
      </w:r>
      <w:r w:rsidR="00DB62CE">
        <w:rPr>
          <w:b/>
          <w:bCs/>
          <w:sz w:val="32"/>
          <w:szCs w:val="32"/>
          <w:lang w:val="fr-FR" w:bidi="ar-LB"/>
        </w:rPr>
        <w:tab/>
      </w:r>
      <w:r w:rsidR="00DB62CE">
        <w:rPr>
          <w:b/>
          <w:bCs/>
          <w:sz w:val="32"/>
          <w:szCs w:val="32"/>
          <w:lang w:val="fr-FR" w:bidi="ar-LB"/>
        </w:rPr>
        <w:tab/>
      </w:r>
      <w:r w:rsidR="00DB62CE">
        <w:rPr>
          <w:b/>
          <w:bCs/>
          <w:sz w:val="32"/>
          <w:szCs w:val="32"/>
          <w:lang w:val="fr-FR" w:bidi="ar-LB"/>
        </w:rPr>
        <w:tab/>
      </w:r>
      <w:r w:rsidR="00DB62CE">
        <w:rPr>
          <w:b/>
          <w:bCs/>
          <w:sz w:val="32"/>
          <w:szCs w:val="32"/>
          <w:lang w:val="fr-FR" w:bidi="ar-LB"/>
        </w:rPr>
        <w:tab/>
      </w:r>
      <w:r w:rsidR="00DB62CE">
        <w:rPr>
          <w:b/>
          <w:bCs/>
          <w:sz w:val="32"/>
          <w:szCs w:val="32"/>
          <w:lang w:val="fr-FR" w:bidi="ar-LB"/>
        </w:rPr>
        <w:tab/>
      </w:r>
      <w:r w:rsidR="00B325A9">
        <w:rPr>
          <w:b/>
          <w:bCs/>
          <w:sz w:val="32"/>
          <w:szCs w:val="32"/>
          <w:lang w:val="fr-FR" w:bidi="ar-LB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 4 h</w:t>
      </w:r>
      <w:r w:rsidR="00DB62CE">
        <w:rPr>
          <w:b/>
          <w:bCs/>
          <w:sz w:val="32"/>
          <w:szCs w:val="32"/>
          <w:lang w:val="fr-FR" w:bidi="ar-LB"/>
        </w:rPr>
        <w:t xml:space="preserve"> </w:t>
      </w:r>
    </w:p>
    <w:p w:rsidR="00600A1D" w:rsidRPr="00520BBC" w:rsidRDefault="00AF26C5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 w:bidi="ar-LB"/>
        </w:rPr>
        <w:t>L</w:t>
      </w:r>
      <w:r w:rsidR="00600A1D" w:rsidRPr="00520BBC">
        <w:rPr>
          <w:sz w:val="28"/>
          <w:lang w:val="fr-FR" w:bidi="ar-LB"/>
        </w:rPr>
        <w:t>e circuit de l'essai.</w:t>
      </w:r>
    </w:p>
    <w:p w:rsidR="00600A1D" w:rsidRPr="00520BBC" w:rsidRDefault="00AF26C5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 w:bidi="ar-LB"/>
        </w:rPr>
        <w:t>L</w:t>
      </w:r>
      <w:r w:rsidR="00600A1D" w:rsidRPr="00520BBC">
        <w:rPr>
          <w:sz w:val="28"/>
          <w:lang w:val="fr-FR" w:bidi="ar-LB"/>
        </w:rPr>
        <w:t>'equation de la f.c.é.m à vide.</w:t>
      </w:r>
    </w:p>
    <w:p w:rsidR="00600A1D" w:rsidRPr="00520BBC" w:rsidRDefault="00AF26C5" w:rsidP="003A5318">
      <w:pPr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 w:bidi="ar-LB"/>
        </w:rPr>
        <w:t>R</w:t>
      </w:r>
      <w:r w:rsidR="00600A1D" w:rsidRPr="00520BBC">
        <w:rPr>
          <w:sz w:val="28"/>
          <w:lang w:val="fr-FR" w:bidi="ar-LB"/>
        </w:rPr>
        <w:t xml:space="preserve">égler </w:t>
      </w:r>
      <w:r w:rsidR="003A5318" w:rsidRPr="00520BBC">
        <w:rPr>
          <w:sz w:val="28"/>
          <w:lang w:val="fr-FR" w:bidi="ar-LB"/>
        </w:rPr>
        <w:t>du</w:t>
      </w:r>
      <w:r w:rsidR="00600A1D" w:rsidRPr="00520BBC">
        <w:rPr>
          <w:sz w:val="28"/>
          <w:lang w:val="fr-FR" w:bidi="ar-LB"/>
        </w:rPr>
        <w:t xml:space="preserve"> vitesse du moteur</w:t>
      </w:r>
      <w:r w:rsidRPr="00520BBC">
        <w:rPr>
          <w:sz w:val="28"/>
          <w:lang w:val="fr-FR" w:bidi="ar-LB"/>
        </w:rPr>
        <w:t>.</w:t>
      </w:r>
    </w:p>
    <w:p w:rsidR="00600A1D" w:rsidRPr="00520BBC" w:rsidRDefault="003A5318" w:rsidP="003A5318">
      <w:pPr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 w:bidi="ar-LB"/>
        </w:rPr>
        <w:t>I</w:t>
      </w:r>
      <w:r w:rsidR="00600A1D" w:rsidRPr="00520BBC">
        <w:rPr>
          <w:sz w:val="28"/>
          <w:lang w:val="fr-FR" w:bidi="ar-LB"/>
        </w:rPr>
        <w:t>inverser le sens de rotation du moteur</w:t>
      </w:r>
      <w:r w:rsidRPr="00520BBC">
        <w:rPr>
          <w:sz w:val="28"/>
          <w:lang w:val="fr-FR" w:bidi="ar-LB"/>
        </w:rPr>
        <w:t>.</w:t>
      </w:r>
    </w:p>
    <w:p w:rsidR="003A5318" w:rsidRPr="00520BBC" w:rsidRDefault="003A5318" w:rsidP="003A5318">
      <w:pPr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 w:bidi="ar-LB"/>
        </w:rPr>
        <w:t>R</w:t>
      </w:r>
      <w:r w:rsidR="00600A1D" w:rsidRPr="00520BBC">
        <w:rPr>
          <w:sz w:val="28"/>
          <w:lang w:val="fr-FR" w:bidi="ar-LB"/>
        </w:rPr>
        <w:t xml:space="preserve">elever </w:t>
      </w:r>
      <w:r w:rsidRPr="00520BBC">
        <w:rPr>
          <w:sz w:val="28"/>
          <w:lang w:val="fr-FR" w:bidi="ar-LB"/>
        </w:rPr>
        <w:t>les</w:t>
      </w:r>
      <w:r w:rsidR="00600A1D" w:rsidRPr="00520BBC">
        <w:rPr>
          <w:sz w:val="28"/>
          <w:lang w:val="fr-FR" w:bidi="ar-LB"/>
        </w:rPr>
        <w:t xml:space="preserve"> lecture</w:t>
      </w:r>
      <w:r w:rsidRPr="00520BBC">
        <w:rPr>
          <w:sz w:val="28"/>
          <w:lang w:val="fr-FR" w:bidi="ar-LB"/>
        </w:rPr>
        <w:t>s</w:t>
      </w:r>
      <w:r w:rsidR="00600A1D" w:rsidRPr="00520BBC">
        <w:rPr>
          <w:sz w:val="28"/>
          <w:lang w:val="fr-FR" w:bidi="ar-LB"/>
        </w:rPr>
        <w:t xml:space="preserve"> du courant de l'induit et de la tension de source.</w:t>
      </w:r>
    </w:p>
    <w:p w:rsidR="00600A1D" w:rsidRPr="00520BBC" w:rsidRDefault="00600A1D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 w:bidi="ar-LB"/>
        </w:rPr>
        <w:t>Calculer la puissance absorbée par l'induit à vide, et déduire la valeur des pertes constantes.</w:t>
      </w:r>
    </w:p>
    <w:p w:rsidR="00600A1D" w:rsidRPr="00520BBC" w:rsidRDefault="00600A1D">
      <w:pPr>
        <w:rPr>
          <w:sz w:val="22"/>
          <w:szCs w:val="24"/>
          <w:lang w:val="fr-FR"/>
        </w:rPr>
      </w:pPr>
    </w:p>
    <w:p w:rsidR="00600A1D" w:rsidRPr="00600A1D" w:rsidRDefault="003A5318" w:rsidP="0003477D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 xml:space="preserve">Chapitre </w:t>
      </w:r>
      <w:r w:rsidR="0003477D" w:rsidRPr="00776E40">
        <w:rPr>
          <w:b/>
          <w:bCs/>
          <w:sz w:val="32"/>
          <w:szCs w:val="32"/>
          <w:u w:val="single"/>
          <w:lang w:val="fr-FR" w:bidi="ar-LB"/>
        </w:rPr>
        <w:t>2</w:t>
      </w:r>
      <w:r w:rsidRPr="00776E40">
        <w:rPr>
          <w:b/>
          <w:bCs/>
          <w:sz w:val="32"/>
          <w:szCs w:val="32"/>
          <w:u w:val="single"/>
          <w:lang w:val="fr-FR" w:bidi="ar-LB"/>
        </w:rPr>
        <w:t xml:space="preserve">: </w:t>
      </w:r>
      <w:r w:rsidR="00600A1D" w:rsidRPr="00600A1D">
        <w:rPr>
          <w:b/>
          <w:bCs/>
          <w:sz w:val="32"/>
          <w:szCs w:val="32"/>
          <w:u w:val="single"/>
          <w:lang w:val="fr-FR" w:bidi="ar-LB"/>
        </w:rPr>
        <w:t>Moteur à courant continu à excitation shunt</w:t>
      </w:r>
    </w:p>
    <w:p w:rsidR="00600A1D" w:rsidRPr="00600A1D" w:rsidRDefault="00600A1D" w:rsidP="00C802BD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  <w:r w:rsidRPr="00600A1D">
        <w:rPr>
          <w:b/>
          <w:bCs/>
          <w:sz w:val="32"/>
          <w:szCs w:val="32"/>
          <w:u w:val="single"/>
          <w:lang w:val="fr-FR" w:bidi="ar-LB"/>
        </w:rPr>
        <w:t>Essai en charge</w:t>
      </w:r>
      <w:r w:rsidRPr="00600A1D">
        <w:rPr>
          <w:b/>
          <w:bCs/>
          <w:sz w:val="32"/>
          <w:szCs w:val="32"/>
          <w:lang w:val="fr-FR" w:bidi="ar-LB"/>
        </w:rPr>
        <w:t>: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B325A9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</w:t>
      </w:r>
      <w:r w:rsidR="00C802BD">
        <w:rPr>
          <w:rFonts w:asciiTheme="majorBidi" w:hAnsiTheme="majorBidi" w:cstheme="majorBidi"/>
          <w:b/>
          <w:bCs/>
          <w:sz w:val="28"/>
          <w:lang w:val="fr-FR"/>
        </w:rPr>
        <w:t>4</w:t>
      </w:r>
      <w:r w:rsidR="0018188D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h</w:t>
      </w:r>
    </w:p>
    <w:p w:rsidR="00600A1D" w:rsidRPr="00520BBC" w:rsidRDefault="003A5318" w:rsidP="00600A1D">
      <w:pPr>
        <w:numPr>
          <w:ilvl w:val="0"/>
          <w:numId w:val="1"/>
        </w:numPr>
        <w:jc w:val="lowKashida"/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L</w:t>
      </w:r>
      <w:r w:rsidR="00600A1D" w:rsidRPr="00600A1D">
        <w:rPr>
          <w:noProof w:val="0"/>
          <w:sz w:val="28"/>
          <w:lang w:val="fr-FR" w:bidi="ar-LB"/>
        </w:rPr>
        <w:t>e circuit de l'essai.</w:t>
      </w:r>
    </w:p>
    <w:p w:rsidR="003A5318" w:rsidRPr="00600A1D" w:rsidRDefault="003A5318" w:rsidP="003A5318">
      <w:pPr>
        <w:numPr>
          <w:ilvl w:val="0"/>
          <w:numId w:val="1"/>
        </w:numPr>
        <w:jc w:val="lowKashida"/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L</w:t>
      </w:r>
      <w:r w:rsidRPr="00600A1D">
        <w:rPr>
          <w:noProof w:val="0"/>
          <w:sz w:val="28"/>
          <w:lang w:val="fr-FR" w:bidi="ar-LB"/>
        </w:rPr>
        <w:t>es conditions de démarrage du moteur</w:t>
      </w:r>
      <w:r w:rsidRPr="00520BBC">
        <w:rPr>
          <w:noProof w:val="0"/>
          <w:sz w:val="28"/>
          <w:lang w:val="fr-FR" w:bidi="ar-LB"/>
        </w:rPr>
        <w:t>.</w:t>
      </w:r>
    </w:p>
    <w:p w:rsidR="0003477D" w:rsidRPr="00520BBC" w:rsidRDefault="003A5318" w:rsidP="003A5318">
      <w:pPr>
        <w:numPr>
          <w:ilvl w:val="0"/>
          <w:numId w:val="1"/>
        </w:numPr>
        <w:jc w:val="lowKashida"/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L</w:t>
      </w:r>
      <w:r w:rsidR="00600A1D" w:rsidRPr="00600A1D">
        <w:rPr>
          <w:noProof w:val="0"/>
          <w:sz w:val="28"/>
          <w:lang w:val="fr-FR" w:bidi="ar-LB"/>
        </w:rPr>
        <w:t>'équation du couple électromagnétique en fonction du courant de l’induit</w:t>
      </w:r>
      <w:r w:rsidRPr="00520BBC">
        <w:rPr>
          <w:noProof w:val="0"/>
          <w:sz w:val="28"/>
          <w:lang w:val="fr-FR" w:bidi="ar-LB"/>
        </w:rPr>
        <w:t>.</w:t>
      </w:r>
    </w:p>
    <w:p w:rsidR="00600A1D" w:rsidRPr="00600A1D" w:rsidRDefault="0003477D" w:rsidP="003A5318">
      <w:pPr>
        <w:numPr>
          <w:ilvl w:val="0"/>
          <w:numId w:val="1"/>
        </w:numPr>
        <w:jc w:val="lowKashida"/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L'équation de la vitesse en fonction du courant d'induit.</w:t>
      </w:r>
      <w:r w:rsidR="00600A1D" w:rsidRPr="00600A1D">
        <w:rPr>
          <w:noProof w:val="0"/>
          <w:sz w:val="28"/>
          <w:lang w:val="fr-FR" w:bidi="ar-LB"/>
        </w:rPr>
        <w:t xml:space="preserve"> </w:t>
      </w:r>
    </w:p>
    <w:p w:rsidR="003A5318" w:rsidRPr="00520BBC" w:rsidRDefault="00076C04" w:rsidP="00B325A9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 xml:space="preserve">Réaliser </w:t>
      </w:r>
      <w:r w:rsidR="00600A1D" w:rsidRPr="00600A1D">
        <w:rPr>
          <w:noProof w:val="0"/>
          <w:sz w:val="28"/>
          <w:lang w:val="fr-FR" w:bidi="ar-LB"/>
        </w:rPr>
        <w:t xml:space="preserve">l'essai; relever </w:t>
      </w:r>
      <w:r w:rsidR="003A5318" w:rsidRPr="00520BBC">
        <w:rPr>
          <w:noProof w:val="0"/>
          <w:sz w:val="28"/>
          <w:lang w:val="fr-FR" w:bidi="ar-LB"/>
        </w:rPr>
        <w:t>les</w:t>
      </w:r>
      <w:r w:rsidR="00600A1D" w:rsidRPr="00600A1D">
        <w:rPr>
          <w:noProof w:val="0"/>
          <w:sz w:val="28"/>
          <w:lang w:val="fr-FR" w:bidi="ar-LB"/>
        </w:rPr>
        <w:t xml:space="preserve"> lecture</w:t>
      </w:r>
      <w:r w:rsidR="003A5318" w:rsidRPr="00520BBC">
        <w:rPr>
          <w:noProof w:val="0"/>
          <w:sz w:val="28"/>
          <w:lang w:val="fr-FR" w:bidi="ar-LB"/>
        </w:rPr>
        <w:t>s</w:t>
      </w:r>
      <w:r w:rsidR="0003477D" w:rsidRPr="00520BBC">
        <w:rPr>
          <w:noProof w:val="0"/>
          <w:sz w:val="28"/>
          <w:lang w:val="fr-FR" w:bidi="ar-LB"/>
        </w:rPr>
        <w:t xml:space="preserve"> et</w:t>
      </w:r>
      <w:r w:rsidR="00600A1D" w:rsidRPr="00600A1D">
        <w:rPr>
          <w:noProof w:val="0"/>
          <w:sz w:val="28"/>
          <w:lang w:val="fr-FR" w:bidi="ar-LB"/>
        </w:rPr>
        <w:t xml:space="preserve"> </w:t>
      </w:r>
      <w:r w:rsidR="003A5318" w:rsidRPr="00520BBC">
        <w:rPr>
          <w:noProof w:val="0"/>
          <w:sz w:val="28"/>
          <w:lang w:val="fr-FR" w:bidi="ar-LB"/>
        </w:rPr>
        <w:t>T</w:t>
      </w:r>
      <w:r w:rsidR="003A5318" w:rsidRPr="00600A1D">
        <w:rPr>
          <w:noProof w:val="0"/>
          <w:sz w:val="28"/>
          <w:lang w:val="fr-FR" w:bidi="ar-LB"/>
        </w:rPr>
        <w:t>racer la caractéristique du couple du moteur</w:t>
      </w:r>
      <w:r w:rsidR="00B325A9">
        <w:rPr>
          <w:noProof w:val="0"/>
          <w:sz w:val="28"/>
          <w:lang w:val="fr-FR" w:bidi="ar-LB"/>
        </w:rPr>
        <w:t xml:space="preserve">               </w:t>
      </w:r>
      <w:r w:rsidR="003A5318" w:rsidRPr="00600A1D">
        <w:rPr>
          <w:noProof w:val="0"/>
          <w:sz w:val="28"/>
          <w:lang w:val="fr-FR" w:bidi="ar-LB"/>
        </w:rPr>
        <w:t xml:space="preserve"> </w:t>
      </w:r>
      <w:r w:rsidR="003A5318" w:rsidRPr="00600A1D">
        <w:rPr>
          <w:b/>
          <w:bCs/>
          <w:noProof w:val="0"/>
          <w:sz w:val="28"/>
          <w:lang w:val="fr-FR" w:bidi="ar-LB"/>
        </w:rPr>
        <w:t>C</w:t>
      </w:r>
      <w:r w:rsidR="003A5318" w:rsidRPr="00600A1D">
        <w:rPr>
          <w:b/>
          <w:bCs/>
          <w:noProof w:val="0"/>
          <w:sz w:val="28"/>
          <w:vertAlign w:val="subscript"/>
          <w:lang w:val="fr-FR" w:bidi="ar-LB"/>
        </w:rPr>
        <w:t>em</w:t>
      </w:r>
      <w:r w:rsidR="003A5318" w:rsidRPr="00600A1D">
        <w:rPr>
          <w:b/>
          <w:bCs/>
          <w:noProof w:val="0"/>
          <w:sz w:val="28"/>
          <w:lang w:val="fr-FR" w:bidi="ar-LB"/>
        </w:rPr>
        <w:t xml:space="preserve"> = f(</w:t>
      </w:r>
      <w:proofErr w:type="spellStart"/>
      <w:r w:rsidR="003A5318" w:rsidRPr="00600A1D">
        <w:rPr>
          <w:b/>
          <w:bCs/>
          <w:noProof w:val="0"/>
          <w:sz w:val="28"/>
          <w:lang w:val="fr-FR" w:bidi="ar-LB"/>
        </w:rPr>
        <w:t>I</w:t>
      </w:r>
      <w:r w:rsidR="003A5318" w:rsidRPr="00600A1D">
        <w:rPr>
          <w:b/>
          <w:bCs/>
          <w:noProof w:val="0"/>
          <w:sz w:val="28"/>
          <w:vertAlign w:val="subscript"/>
          <w:lang w:val="fr-FR" w:bidi="ar-LB"/>
        </w:rPr>
        <w:t>a</w:t>
      </w:r>
      <w:proofErr w:type="spellEnd"/>
      <w:r w:rsidR="003A5318" w:rsidRPr="00600A1D">
        <w:rPr>
          <w:b/>
          <w:bCs/>
          <w:noProof w:val="0"/>
          <w:sz w:val="28"/>
          <w:lang w:val="fr-FR" w:bidi="ar-LB"/>
        </w:rPr>
        <w:t>)</w:t>
      </w:r>
      <w:r w:rsidR="0003477D" w:rsidRPr="00520BBC">
        <w:rPr>
          <w:b/>
          <w:bCs/>
          <w:noProof w:val="0"/>
          <w:sz w:val="28"/>
          <w:lang w:val="fr-FR" w:bidi="ar-LB"/>
        </w:rPr>
        <w:t xml:space="preserve"> et </w:t>
      </w:r>
      <w:r w:rsidR="0003477D" w:rsidRPr="00520BBC">
        <w:rPr>
          <w:noProof w:val="0"/>
          <w:sz w:val="28"/>
          <w:lang w:val="fr-FR" w:bidi="ar-LB"/>
        </w:rPr>
        <w:t xml:space="preserve">la caractéristique de vitesse </w:t>
      </w:r>
      <w:r w:rsidR="0003477D" w:rsidRPr="00520BBC">
        <w:rPr>
          <w:b/>
          <w:bCs/>
          <w:noProof w:val="0"/>
          <w:sz w:val="28"/>
          <w:lang w:val="fr-FR" w:bidi="ar-LB"/>
        </w:rPr>
        <w:t>n = f(</w:t>
      </w:r>
      <w:proofErr w:type="spellStart"/>
      <w:r w:rsidR="0003477D" w:rsidRPr="00520BBC">
        <w:rPr>
          <w:b/>
          <w:bCs/>
          <w:noProof w:val="0"/>
          <w:sz w:val="28"/>
          <w:lang w:val="fr-FR" w:bidi="ar-LB"/>
        </w:rPr>
        <w:t>I</w:t>
      </w:r>
      <w:r w:rsidR="0003477D" w:rsidRPr="00520BBC">
        <w:rPr>
          <w:b/>
          <w:bCs/>
          <w:noProof w:val="0"/>
          <w:sz w:val="28"/>
          <w:vertAlign w:val="subscript"/>
          <w:lang w:val="fr-FR" w:bidi="ar-LB"/>
        </w:rPr>
        <w:t>a</w:t>
      </w:r>
      <w:proofErr w:type="spellEnd"/>
      <w:r w:rsidR="0003477D" w:rsidRPr="00520BBC">
        <w:rPr>
          <w:b/>
          <w:bCs/>
          <w:noProof w:val="0"/>
          <w:sz w:val="28"/>
          <w:lang w:val="fr-FR" w:bidi="ar-LB"/>
        </w:rPr>
        <w:t>).</w:t>
      </w:r>
    </w:p>
    <w:p w:rsidR="00600A1D" w:rsidRPr="00600A1D" w:rsidRDefault="00600A1D" w:rsidP="00600A1D">
      <w:pPr>
        <w:numPr>
          <w:ilvl w:val="0"/>
          <w:numId w:val="1"/>
        </w:numPr>
        <w:jc w:val="lowKashida"/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>Calculer la puissance absorbée par le moteur, et déduire son rendement.</w:t>
      </w:r>
    </w:p>
    <w:p w:rsidR="00600A1D" w:rsidRDefault="00600A1D">
      <w:pPr>
        <w:rPr>
          <w:lang w:val="fr-FR"/>
        </w:rPr>
      </w:pPr>
    </w:p>
    <w:p w:rsidR="00600A1D" w:rsidRPr="00776E40" w:rsidRDefault="0003477D" w:rsidP="00486878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 xml:space="preserve">Chapitre </w:t>
      </w:r>
      <w:r w:rsidR="00486878">
        <w:rPr>
          <w:b/>
          <w:bCs/>
          <w:sz w:val="32"/>
          <w:szCs w:val="32"/>
          <w:u w:val="single"/>
          <w:lang w:val="fr-FR" w:bidi="ar-LB"/>
        </w:rPr>
        <w:t>3</w:t>
      </w:r>
      <w:r w:rsidRPr="00776E40">
        <w:rPr>
          <w:b/>
          <w:bCs/>
          <w:sz w:val="32"/>
          <w:szCs w:val="32"/>
          <w:u w:val="single"/>
          <w:lang w:val="fr-FR" w:bidi="ar-LB"/>
        </w:rPr>
        <w:t>:</w:t>
      </w:r>
      <w:r w:rsidR="00776E40">
        <w:rPr>
          <w:b/>
          <w:bCs/>
          <w:sz w:val="32"/>
          <w:szCs w:val="32"/>
          <w:u w:val="single"/>
          <w:lang w:val="fr-FR" w:bidi="ar-LB"/>
        </w:rPr>
        <w:t xml:space="preserve"> </w:t>
      </w:r>
      <w:r w:rsidR="00600A1D" w:rsidRPr="00776E40">
        <w:rPr>
          <w:b/>
          <w:bCs/>
          <w:sz w:val="32"/>
          <w:szCs w:val="32"/>
          <w:u w:val="single"/>
          <w:lang w:val="fr-FR" w:bidi="ar-LB"/>
        </w:rPr>
        <w:t>Transformateur monophasé</w:t>
      </w:r>
    </w:p>
    <w:p w:rsidR="00600A1D" w:rsidRPr="00776E40" w:rsidRDefault="00600A1D" w:rsidP="00600A1D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Essai à vide: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B325A9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600A1D" w:rsidRPr="00520BBC" w:rsidRDefault="00600A1D" w:rsidP="00600A1D">
      <w:pPr>
        <w:numPr>
          <w:ilvl w:val="0"/>
          <w:numId w:val="1"/>
        </w:numPr>
        <w:jc w:val="lowKashida"/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Dessiner le circuit de l'essai.</w:t>
      </w:r>
    </w:p>
    <w:p w:rsidR="00600A1D" w:rsidRPr="00520BBC" w:rsidRDefault="00600A1D" w:rsidP="00600A1D">
      <w:pPr>
        <w:numPr>
          <w:ilvl w:val="0"/>
          <w:numId w:val="1"/>
        </w:numPr>
        <w:jc w:val="lowKashida"/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Quel est le but de cet essai?</w:t>
      </w:r>
    </w:p>
    <w:p w:rsidR="00600A1D" w:rsidRPr="00520BBC" w:rsidRDefault="00600A1D" w:rsidP="00600A1D">
      <w:pPr>
        <w:numPr>
          <w:ilvl w:val="0"/>
          <w:numId w:val="1"/>
        </w:numPr>
        <w:jc w:val="lowKashida"/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Pourquoi on effectue cet essai à tension primaire nominale?</w:t>
      </w:r>
    </w:p>
    <w:p w:rsidR="00600A1D" w:rsidRPr="00520BBC" w:rsidRDefault="00600A1D" w:rsidP="00B325A9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Réaliser l'essai; relever la tension primaire (U</w:t>
      </w:r>
      <w:r w:rsidRPr="00B325A9">
        <w:rPr>
          <w:b/>
          <w:bCs/>
          <w:noProof w:val="0"/>
          <w:sz w:val="28"/>
          <w:vertAlign w:val="subscript"/>
          <w:lang w:val="fr-FR" w:bidi="ar-LB"/>
        </w:rPr>
        <w:t>10</w:t>
      </w:r>
      <w:r w:rsidR="00B325A9">
        <w:rPr>
          <w:noProof w:val="0"/>
          <w:sz w:val="28"/>
          <w:lang w:val="fr-FR" w:bidi="ar-LB"/>
        </w:rPr>
        <w:t xml:space="preserve">), </w:t>
      </w:r>
      <w:r w:rsidRPr="00520BBC">
        <w:rPr>
          <w:noProof w:val="0"/>
          <w:sz w:val="28"/>
          <w:lang w:val="fr-FR" w:bidi="ar-LB"/>
        </w:rPr>
        <w:t>la tension secondaire (U</w:t>
      </w:r>
      <w:r w:rsidRPr="00B325A9">
        <w:rPr>
          <w:noProof w:val="0"/>
          <w:sz w:val="28"/>
          <w:vertAlign w:val="subscript"/>
          <w:lang w:val="fr-FR" w:bidi="ar-LB"/>
        </w:rPr>
        <w:t>20</w:t>
      </w:r>
      <w:r w:rsidRPr="00520BBC">
        <w:rPr>
          <w:noProof w:val="0"/>
          <w:sz w:val="28"/>
          <w:lang w:val="fr-FR" w:bidi="ar-LB"/>
        </w:rPr>
        <w:t>) et la puissance primaire à vide (P</w:t>
      </w:r>
      <w:r w:rsidRPr="00B325A9">
        <w:rPr>
          <w:noProof w:val="0"/>
          <w:sz w:val="28"/>
          <w:vertAlign w:val="subscript"/>
          <w:lang w:val="fr-FR" w:bidi="ar-LB"/>
        </w:rPr>
        <w:t>10</w:t>
      </w:r>
      <w:r w:rsidRPr="00520BBC">
        <w:rPr>
          <w:noProof w:val="0"/>
          <w:sz w:val="28"/>
          <w:lang w:val="fr-FR" w:bidi="ar-LB"/>
        </w:rPr>
        <w:t>).</w:t>
      </w:r>
    </w:p>
    <w:p w:rsidR="00600A1D" w:rsidRPr="00520BBC" w:rsidRDefault="00600A1D" w:rsidP="00600A1D">
      <w:pPr>
        <w:numPr>
          <w:ilvl w:val="0"/>
          <w:numId w:val="1"/>
        </w:numPr>
        <w:jc w:val="lowKashida"/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Déterminer le rapport de transformation (m).</w:t>
      </w:r>
    </w:p>
    <w:p w:rsidR="00600A1D" w:rsidRPr="00520BBC" w:rsidRDefault="00600A1D" w:rsidP="0003477D">
      <w:pPr>
        <w:pStyle w:val="ListParagraph"/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Déterminer les pertes fer du transformateur (P</w:t>
      </w:r>
      <w:r w:rsidRPr="00B325A9">
        <w:rPr>
          <w:noProof w:val="0"/>
          <w:sz w:val="28"/>
          <w:vertAlign w:val="subscript"/>
          <w:lang w:val="fr-FR" w:bidi="ar-LB"/>
        </w:rPr>
        <w:t>f</w:t>
      </w:r>
      <w:r w:rsidRPr="00520BBC">
        <w:rPr>
          <w:noProof w:val="0"/>
          <w:sz w:val="28"/>
          <w:lang w:val="fr-FR" w:bidi="ar-LB"/>
        </w:rPr>
        <w:t>).</w:t>
      </w:r>
    </w:p>
    <w:p w:rsidR="00600A1D" w:rsidRPr="00776E40" w:rsidRDefault="0003477D" w:rsidP="00486878">
      <w:pPr>
        <w:jc w:val="lowKashida"/>
        <w:rPr>
          <w:b/>
          <w:bCs/>
          <w:sz w:val="32"/>
          <w:szCs w:val="32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 xml:space="preserve">Chapitre </w:t>
      </w:r>
      <w:r w:rsidR="00486878">
        <w:rPr>
          <w:b/>
          <w:bCs/>
          <w:sz w:val="32"/>
          <w:szCs w:val="32"/>
          <w:u w:val="single"/>
          <w:lang w:val="fr-FR" w:bidi="ar-LB"/>
        </w:rPr>
        <w:t>4</w:t>
      </w:r>
      <w:r w:rsidRPr="00776E40">
        <w:rPr>
          <w:b/>
          <w:bCs/>
          <w:sz w:val="32"/>
          <w:szCs w:val="32"/>
          <w:u w:val="single"/>
          <w:lang w:val="fr-FR" w:bidi="ar-LB"/>
        </w:rPr>
        <w:t>:</w:t>
      </w:r>
      <w:r w:rsidR="00776E40">
        <w:rPr>
          <w:b/>
          <w:bCs/>
          <w:sz w:val="32"/>
          <w:szCs w:val="32"/>
          <w:u w:val="single"/>
          <w:lang w:val="fr-FR" w:bidi="ar-LB"/>
        </w:rPr>
        <w:t xml:space="preserve"> </w:t>
      </w:r>
      <w:r w:rsidR="00600A1D" w:rsidRPr="00776E40">
        <w:rPr>
          <w:b/>
          <w:bCs/>
          <w:sz w:val="32"/>
          <w:szCs w:val="32"/>
          <w:u w:val="single"/>
          <w:lang w:val="fr-FR" w:bidi="ar-LB"/>
        </w:rPr>
        <w:t>Transformateur monophasé</w:t>
      </w:r>
    </w:p>
    <w:p w:rsidR="00600A1D" w:rsidRPr="00776E40" w:rsidRDefault="00600A1D" w:rsidP="00600A1D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Essai en court-circuit</w:t>
      </w:r>
      <w:r w:rsidRPr="00776E40">
        <w:rPr>
          <w:b/>
          <w:bCs/>
          <w:sz w:val="32"/>
          <w:szCs w:val="32"/>
          <w:lang w:val="fr-FR" w:bidi="ar-LB"/>
        </w:rPr>
        <w:t>: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Dessiner le circuit de l'essai.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Quel est le but de cet essai?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 xml:space="preserve">Peut-on faire cet essai à tension primaire nominale? Expliquer. </w:t>
      </w:r>
    </w:p>
    <w:p w:rsidR="00600A1D" w:rsidRPr="00520BBC" w:rsidRDefault="00076C04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lastRenderedPageBreak/>
        <w:t xml:space="preserve">Réaliser </w:t>
      </w:r>
      <w:r w:rsidR="00600A1D" w:rsidRPr="00520BBC">
        <w:rPr>
          <w:noProof w:val="0"/>
          <w:sz w:val="28"/>
          <w:lang w:val="fr-FR" w:bidi="ar-LB"/>
        </w:rPr>
        <w:t>l'essai; relever la tension primaire (U</w:t>
      </w:r>
      <w:r w:rsidR="00600A1D" w:rsidRPr="00B325A9">
        <w:rPr>
          <w:b/>
          <w:bCs/>
          <w:noProof w:val="0"/>
          <w:sz w:val="28"/>
          <w:vertAlign w:val="subscript"/>
          <w:lang w:val="fr-FR" w:bidi="ar-LB"/>
        </w:rPr>
        <w:t>1</w:t>
      </w:r>
      <w:r w:rsidR="00600A1D" w:rsidRPr="00B325A9">
        <w:rPr>
          <w:noProof w:val="0"/>
          <w:sz w:val="28"/>
          <w:vertAlign w:val="subscript"/>
          <w:lang w:val="fr-FR" w:bidi="ar-LB"/>
        </w:rPr>
        <w:t>cc</w:t>
      </w:r>
      <w:r w:rsidR="00600A1D" w:rsidRPr="00520BBC">
        <w:rPr>
          <w:noProof w:val="0"/>
          <w:sz w:val="28"/>
          <w:lang w:val="fr-FR" w:bidi="ar-LB"/>
        </w:rPr>
        <w:t>), le courant secondaire (I</w:t>
      </w:r>
      <w:r w:rsidR="00600A1D" w:rsidRPr="00B325A9">
        <w:rPr>
          <w:b/>
          <w:bCs/>
          <w:noProof w:val="0"/>
          <w:sz w:val="28"/>
          <w:vertAlign w:val="subscript"/>
          <w:lang w:val="fr-FR" w:bidi="ar-LB"/>
        </w:rPr>
        <w:t>2</w:t>
      </w:r>
      <w:r w:rsidR="00600A1D" w:rsidRPr="00B325A9">
        <w:rPr>
          <w:noProof w:val="0"/>
          <w:sz w:val="28"/>
          <w:vertAlign w:val="subscript"/>
          <w:lang w:val="fr-FR" w:bidi="ar-LB"/>
        </w:rPr>
        <w:t>cc</w:t>
      </w:r>
      <w:r w:rsidR="00600A1D" w:rsidRPr="00520BBC">
        <w:rPr>
          <w:noProof w:val="0"/>
          <w:sz w:val="28"/>
          <w:lang w:val="fr-FR" w:bidi="ar-LB"/>
        </w:rPr>
        <w:t>), le courant primaire (I</w:t>
      </w:r>
      <w:r w:rsidR="00600A1D" w:rsidRPr="00B325A9">
        <w:rPr>
          <w:b/>
          <w:bCs/>
          <w:noProof w:val="0"/>
          <w:sz w:val="28"/>
          <w:vertAlign w:val="subscript"/>
          <w:lang w:val="fr-FR" w:bidi="ar-LB"/>
        </w:rPr>
        <w:t>1</w:t>
      </w:r>
      <w:r w:rsidR="00600A1D" w:rsidRPr="00B325A9">
        <w:rPr>
          <w:noProof w:val="0"/>
          <w:sz w:val="28"/>
          <w:vertAlign w:val="subscript"/>
          <w:lang w:val="fr-FR" w:bidi="ar-LB"/>
        </w:rPr>
        <w:t>cc</w:t>
      </w:r>
      <w:r w:rsidR="00600A1D" w:rsidRPr="00520BBC">
        <w:rPr>
          <w:noProof w:val="0"/>
          <w:sz w:val="28"/>
          <w:lang w:val="fr-FR" w:bidi="ar-LB"/>
        </w:rPr>
        <w:t>) et la puissance primaire (P</w:t>
      </w:r>
      <w:r w:rsidR="00600A1D" w:rsidRPr="00B325A9">
        <w:rPr>
          <w:b/>
          <w:bCs/>
          <w:noProof w:val="0"/>
          <w:sz w:val="28"/>
          <w:vertAlign w:val="subscript"/>
          <w:lang w:val="fr-FR" w:bidi="ar-LB"/>
        </w:rPr>
        <w:t>1</w:t>
      </w:r>
      <w:r w:rsidR="00600A1D" w:rsidRPr="00B325A9">
        <w:rPr>
          <w:noProof w:val="0"/>
          <w:sz w:val="28"/>
          <w:vertAlign w:val="subscript"/>
          <w:lang w:val="fr-FR" w:bidi="ar-LB"/>
        </w:rPr>
        <w:t>cc</w:t>
      </w:r>
      <w:r w:rsidR="00600A1D" w:rsidRPr="00520BBC">
        <w:rPr>
          <w:noProof w:val="0"/>
          <w:sz w:val="28"/>
          <w:lang w:val="fr-FR" w:bidi="ar-LB"/>
        </w:rPr>
        <w:t>).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Déterminer le rapport de transformation (m).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Déterminer les pertes Joule du transformateur (</w:t>
      </w:r>
      <w:proofErr w:type="spellStart"/>
      <w:r w:rsidRPr="00520BBC">
        <w:rPr>
          <w:noProof w:val="0"/>
          <w:sz w:val="28"/>
          <w:lang w:val="fr-FR" w:bidi="ar-LB"/>
        </w:rPr>
        <w:t>P</w:t>
      </w:r>
      <w:r w:rsidRPr="00B325A9">
        <w:rPr>
          <w:noProof w:val="0"/>
          <w:sz w:val="28"/>
          <w:vertAlign w:val="subscript"/>
          <w:lang w:val="fr-FR" w:bidi="ar-LB"/>
        </w:rPr>
        <w:t>j</w:t>
      </w:r>
      <w:proofErr w:type="spellEnd"/>
      <w:r w:rsidRPr="00520BBC">
        <w:rPr>
          <w:noProof w:val="0"/>
          <w:sz w:val="28"/>
          <w:lang w:val="fr-FR" w:bidi="ar-LB"/>
        </w:rPr>
        <w:t>).</w:t>
      </w:r>
    </w:p>
    <w:p w:rsidR="00600A1D" w:rsidRDefault="00600A1D" w:rsidP="00600A1D">
      <w:pPr>
        <w:rPr>
          <w:lang w:val="fr-FR"/>
        </w:rPr>
      </w:pPr>
    </w:p>
    <w:p w:rsidR="00600A1D" w:rsidRPr="00776E40" w:rsidRDefault="00776E40" w:rsidP="00486878">
      <w:pPr>
        <w:rPr>
          <w:b/>
          <w:bCs/>
          <w:noProof w:val="0"/>
          <w:sz w:val="32"/>
          <w:szCs w:val="32"/>
          <w:u w:val="single"/>
          <w:lang w:val="fr-FR" w:bidi="ar-LB"/>
        </w:rPr>
      </w:pPr>
      <w:r>
        <w:rPr>
          <w:b/>
          <w:bCs/>
          <w:sz w:val="32"/>
          <w:szCs w:val="32"/>
          <w:u w:val="single"/>
          <w:lang w:val="fr-FR" w:bidi="ar-LB"/>
        </w:rPr>
        <w:t xml:space="preserve">Chapitre </w:t>
      </w:r>
      <w:r w:rsidR="00486878">
        <w:rPr>
          <w:b/>
          <w:bCs/>
          <w:sz w:val="32"/>
          <w:szCs w:val="32"/>
          <w:u w:val="single"/>
          <w:lang w:val="fr-FR" w:bidi="ar-LB"/>
        </w:rPr>
        <w:t>5</w:t>
      </w:r>
      <w:r w:rsidR="0003477D" w:rsidRPr="00776E40">
        <w:rPr>
          <w:b/>
          <w:bCs/>
          <w:sz w:val="32"/>
          <w:szCs w:val="32"/>
          <w:u w:val="single"/>
          <w:lang w:val="fr-FR" w:bidi="ar-LB"/>
        </w:rPr>
        <w:t>:</w:t>
      </w:r>
      <w:r>
        <w:rPr>
          <w:b/>
          <w:bCs/>
          <w:sz w:val="32"/>
          <w:szCs w:val="32"/>
          <w:u w:val="single"/>
          <w:lang w:val="fr-FR" w:bidi="ar-LB"/>
        </w:rPr>
        <w:t xml:space="preserve"> </w:t>
      </w:r>
      <w:r w:rsidR="00600A1D" w:rsidRPr="00776E40">
        <w:rPr>
          <w:b/>
          <w:bCs/>
          <w:noProof w:val="0"/>
          <w:sz w:val="32"/>
          <w:szCs w:val="32"/>
          <w:u w:val="single"/>
          <w:lang w:val="fr-FR" w:bidi="ar-LB"/>
        </w:rPr>
        <w:t>Transformateur monophasé</w:t>
      </w:r>
    </w:p>
    <w:p w:rsidR="00600A1D" w:rsidRPr="00776E40" w:rsidRDefault="00600A1D" w:rsidP="00600A1D">
      <w:pPr>
        <w:jc w:val="lowKashida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76E40">
        <w:rPr>
          <w:b/>
          <w:bCs/>
          <w:noProof w:val="0"/>
          <w:sz w:val="32"/>
          <w:szCs w:val="32"/>
          <w:u w:val="single"/>
          <w:lang w:val="fr-FR" w:bidi="ar-LB"/>
        </w:rPr>
        <w:t>Essai en charge</w:t>
      </w:r>
      <w:r w:rsidRPr="00776E40">
        <w:rPr>
          <w:b/>
          <w:bCs/>
          <w:noProof w:val="0"/>
          <w:sz w:val="32"/>
          <w:szCs w:val="32"/>
          <w:lang w:val="fr-FR" w:bidi="ar-LB"/>
        </w:rPr>
        <w:t>:</w:t>
      </w:r>
      <w:r w:rsidRPr="00776E40">
        <w:rPr>
          <w:noProof w:val="0"/>
          <w:sz w:val="32"/>
          <w:szCs w:val="32"/>
          <w:lang w:val="fr-FR" w:bidi="ar-LB"/>
        </w:rPr>
        <w:t xml:space="preserve"> </w:t>
      </w:r>
      <w:r w:rsidRPr="00776E40">
        <w:rPr>
          <w:b/>
          <w:bCs/>
          <w:noProof w:val="0"/>
          <w:sz w:val="32"/>
          <w:szCs w:val="32"/>
          <w:lang w:val="fr-FR" w:bidi="ar-LB"/>
        </w:rPr>
        <w:t>(Charge résistive)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Dessiner le circuit de l'essai.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Tracer le diagramme de Kapp pour cette charge.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 xml:space="preserve">Donner l'équation de la chute de tension du transformateur en fonction de </w:t>
      </w:r>
      <w:proofErr w:type="spellStart"/>
      <w:r w:rsidRPr="00520BBC">
        <w:rPr>
          <w:noProof w:val="0"/>
          <w:sz w:val="28"/>
          <w:lang w:val="fr-FR" w:bidi="ar-LB"/>
        </w:rPr>
        <w:t>R</w:t>
      </w:r>
      <w:r w:rsidRPr="00520BBC">
        <w:rPr>
          <w:noProof w:val="0"/>
          <w:sz w:val="28"/>
          <w:vertAlign w:val="subscript"/>
          <w:lang w:val="fr-FR" w:bidi="ar-LB"/>
        </w:rPr>
        <w:t>s</w:t>
      </w:r>
      <w:proofErr w:type="spellEnd"/>
      <w:r w:rsidRPr="00520BBC">
        <w:rPr>
          <w:noProof w:val="0"/>
          <w:sz w:val="28"/>
          <w:lang w:val="fr-FR" w:bidi="ar-LB"/>
        </w:rPr>
        <w:t xml:space="preserve"> et </w:t>
      </w:r>
      <w:proofErr w:type="spellStart"/>
      <w:r w:rsidRPr="00520BBC">
        <w:rPr>
          <w:noProof w:val="0"/>
          <w:sz w:val="28"/>
          <w:lang w:val="fr-FR" w:bidi="ar-LB"/>
        </w:rPr>
        <w:t>X</w:t>
      </w:r>
      <w:r w:rsidRPr="00520BBC">
        <w:rPr>
          <w:noProof w:val="0"/>
          <w:sz w:val="28"/>
          <w:vertAlign w:val="subscript"/>
          <w:lang w:val="fr-FR" w:bidi="ar-LB"/>
        </w:rPr>
        <w:t>s</w:t>
      </w:r>
      <w:proofErr w:type="spellEnd"/>
      <w:r w:rsidRPr="00520BBC">
        <w:rPr>
          <w:noProof w:val="0"/>
          <w:sz w:val="28"/>
          <w:lang w:val="fr-FR" w:bidi="ar-LB"/>
        </w:rPr>
        <w:t xml:space="preserve">. 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 xml:space="preserve">Tracer la caractéristique en charge: Tension en fonction de courant de charge </w:t>
      </w:r>
      <w:r w:rsidRPr="00520BBC">
        <w:rPr>
          <w:b/>
          <w:bCs/>
          <w:noProof w:val="0"/>
          <w:sz w:val="28"/>
          <w:lang w:val="fr-FR" w:bidi="ar-LB"/>
        </w:rPr>
        <w:t>U</w:t>
      </w:r>
      <w:r w:rsidRPr="00520BBC">
        <w:rPr>
          <w:b/>
          <w:bCs/>
          <w:noProof w:val="0"/>
          <w:sz w:val="28"/>
          <w:vertAlign w:val="subscript"/>
          <w:lang w:val="fr-FR" w:bidi="ar-LB"/>
        </w:rPr>
        <w:t>2</w:t>
      </w:r>
      <w:r w:rsidRPr="00520BBC">
        <w:rPr>
          <w:b/>
          <w:bCs/>
          <w:noProof w:val="0"/>
          <w:sz w:val="28"/>
          <w:lang w:val="fr-FR" w:bidi="ar-LB"/>
        </w:rPr>
        <w:t xml:space="preserve"> = f(I</w:t>
      </w:r>
      <w:r w:rsidRPr="00520BBC">
        <w:rPr>
          <w:b/>
          <w:bCs/>
          <w:noProof w:val="0"/>
          <w:sz w:val="28"/>
          <w:vertAlign w:val="subscript"/>
          <w:lang w:val="fr-FR" w:bidi="ar-LB"/>
        </w:rPr>
        <w:t>2</w:t>
      </w:r>
      <w:r w:rsidRPr="00520BBC">
        <w:rPr>
          <w:b/>
          <w:bCs/>
          <w:noProof w:val="0"/>
          <w:sz w:val="28"/>
          <w:lang w:val="fr-FR" w:bidi="ar-LB"/>
        </w:rPr>
        <w:t>)</w:t>
      </w:r>
      <w:r w:rsidRPr="00520BBC">
        <w:rPr>
          <w:noProof w:val="0"/>
          <w:sz w:val="28"/>
          <w:lang w:val="fr-FR" w:bidi="ar-LB"/>
        </w:rPr>
        <w:t>.</w:t>
      </w:r>
    </w:p>
    <w:p w:rsidR="00600A1D" w:rsidRPr="00520BBC" w:rsidRDefault="00076C04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 xml:space="preserve">Réaliser </w:t>
      </w:r>
      <w:r w:rsidR="00600A1D" w:rsidRPr="00520BBC">
        <w:rPr>
          <w:noProof w:val="0"/>
          <w:sz w:val="28"/>
          <w:lang w:val="fr-FR" w:bidi="ar-LB"/>
        </w:rPr>
        <w:t>l'essai; relever une lecture du courant de charge et de la tension correspondante.</w:t>
      </w:r>
    </w:p>
    <w:p w:rsidR="00600A1D" w:rsidRPr="00520BBC" w:rsidRDefault="00600A1D" w:rsidP="00600A1D">
      <w:pPr>
        <w:rPr>
          <w:sz w:val="22"/>
          <w:szCs w:val="24"/>
          <w:lang w:val="fr-FR"/>
        </w:rPr>
      </w:pPr>
    </w:p>
    <w:p w:rsidR="00600A1D" w:rsidRPr="00600A1D" w:rsidRDefault="0003477D" w:rsidP="00486878">
      <w:pPr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 xml:space="preserve">Chapitre </w:t>
      </w:r>
      <w:r w:rsidR="00486878">
        <w:rPr>
          <w:b/>
          <w:bCs/>
          <w:sz w:val="32"/>
          <w:szCs w:val="32"/>
          <w:u w:val="single"/>
          <w:lang w:val="fr-FR" w:bidi="ar-LB"/>
        </w:rPr>
        <w:t>6</w:t>
      </w:r>
      <w:r w:rsidRPr="00776E40">
        <w:rPr>
          <w:b/>
          <w:bCs/>
          <w:sz w:val="32"/>
          <w:szCs w:val="32"/>
          <w:u w:val="single"/>
          <w:lang w:val="fr-FR" w:bidi="ar-LB"/>
        </w:rPr>
        <w:t>:</w:t>
      </w:r>
      <w:r w:rsidR="00776E40">
        <w:rPr>
          <w:b/>
          <w:bCs/>
          <w:sz w:val="32"/>
          <w:szCs w:val="32"/>
          <w:u w:val="single"/>
          <w:lang w:val="fr-FR" w:bidi="ar-LB"/>
        </w:rPr>
        <w:t xml:space="preserve"> </w:t>
      </w:r>
      <w:r w:rsidR="00600A1D" w:rsidRPr="00600A1D">
        <w:rPr>
          <w:b/>
          <w:bCs/>
          <w:noProof w:val="0"/>
          <w:sz w:val="32"/>
          <w:szCs w:val="32"/>
          <w:u w:val="single"/>
          <w:lang w:val="fr-FR" w:bidi="ar-LB"/>
        </w:rPr>
        <w:t>Transformateur monophasé</w:t>
      </w:r>
    </w:p>
    <w:p w:rsidR="00600A1D" w:rsidRPr="00600A1D" w:rsidRDefault="00600A1D" w:rsidP="00600A1D">
      <w:pPr>
        <w:jc w:val="lowKashida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600A1D">
        <w:rPr>
          <w:b/>
          <w:bCs/>
          <w:noProof w:val="0"/>
          <w:sz w:val="32"/>
          <w:szCs w:val="32"/>
          <w:u w:val="single"/>
          <w:lang w:val="fr-FR" w:bidi="ar-LB"/>
        </w:rPr>
        <w:t>Essai en charge</w:t>
      </w:r>
      <w:r w:rsidRPr="00600A1D">
        <w:rPr>
          <w:b/>
          <w:bCs/>
          <w:noProof w:val="0"/>
          <w:sz w:val="32"/>
          <w:szCs w:val="32"/>
          <w:lang w:val="fr-FR" w:bidi="ar-LB"/>
        </w:rPr>
        <w:t>:</w:t>
      </w:r>
      <w:r w:rsidRPr="00600A1D">
        <w:rPr>
          <w:noProof w:val="0"/>
          <w:sz w:val="32"/>
          <w:szCs w:val="32"/>
          <w:lang w:val="fr-FR" w:bidi="ar-LB"/>
        </w:rPr>
        <w:t xml:space="preserve"> </w:t>
      </w:r>
      <w:r w:rsidRPr="00600A1D">
        <w:rPr>
          <w:b/>
          <w:bCs/>
          <w:noProof w:val="0"/>
          <w:sz w:val="32"/>
          <w:szCs w:val="32"/>
          <w:lang w:val="fr-FR" w:bidi="ar-LB"/>
        </w:rPr>
        <w:t>(Charge inductive)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>Dessiner le circuit de l'essai.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>Tracer le diagramme de Kapp pour cette charge.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 xml:space="preserve">Donner l'équation de la chute de tension du transformateur en fonction de </w:t>
      </w:r>
      <w:proofErr w:type="spellStart"/>
      <w:r w:rsidRPr="00600A1D">
        <w:rPr>
          <w:noProof w:val="0"/>
          <w:sz w:val="28"/>
          <w:lang w:val="fr-FR" w:bidi="ar-LB"/>
        </w:rPr>
        <w:t>R</w:t>
      </w:r>
      <w:r w:rsidRPr="00600A1D">
        <w:rPr>
          <w:noProof w:val="0"/>
          <w:sz w:val="28"/>
          <w:vertAlign w:val="subscript"/>
          <w:lang w:val="fr-FR" w:bidi="ar-LB"/>
        </w:rPr>
        <w:t>s</w:t>
      </w:r>
      <w:proofErr w:type="spellEnd"/>
      <w:r w:rsidRPr="00600A1D">
        <w:rPr>
          <w:noProof w:val="0"/>
          <w:sz w:val="28"/>
          <w:lang w:val="fr-FR" w:bidi="ar-LB"/>
        </w:rPr>
        <w:t xml:space="preserve"> et </w:t>
      </w:r>
      <w:proofErr w:type="spellStart"/>
      <w:r w:rsidRPr="00600A1D">
        <w:rPr>
          <w:noProof w:val="0"/>
          <w:sz w:val="28"/>
          <w:lang w:val="fr-FR" w:bidi="ar-LB"/>
        </w:rPr>
        <w:t>X</w:t>
      </w:r>
      <w:r w:rsidRPr="00600A1D">
        <w:rPr>
          <w:noProof w:val="0"/>
          <w:sz w:val="28"/>
          <w:vertAlign w:val="subscript"/>
          <w:lang w:val="fr-FR" w:bidi="ar-LB"/>
        </w:rPr>
        <w:t>s</w:t>
      </w:r>
      <w:proofErr w:type="spellEnd"/>
      <w:r w:rsidRPr="00600A1D">
        <w:rPr>
          <w:noProof w:val="0"/>
          <w:sz w:val="28"/>
          <w:lang w:val="fr-FR" w:bidi="ar-LB"/>
        </w:rPr>
        <w:t xml:space="preserve">. 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 xml:space="preserve">Tracer la caractéristique en charge: Tension en fonction de courant de charge </w:t>
      </w:r>
      <w:r w:rsidRPr="00600A1D">
        <w:rPr>
          <w:b/>
          <w:bCs/>
          <w:noProof w:val="0"/>
          <w:sz w:val="28"/>
          <w:lang w:val="fr-FR" w:bidi="ar-LB"/>
        </w:rPr>
        <w:t>U</w:t>
      </w:r>
      <w:r w:rsidRPr="00600A1D">
        <w:rPr>
          <w:b/>
          <w:bCs/>
          <w:noProof w:val="0"/>
          <w:sz w:val="28"/>
          <w:vertAlign w:val="subscript"/>
          <w:lang w:val="fr-FR" w:bidi="ar-LB"/>
        </w:rPr>
        <w:t>2</w:t>
      </w:r>
      <w:r w:rsidRPr="00600A1D">
        <w:rPr>
          <w:b/>
          <w:bCs/>
          <w:noProof w:val="0"/>
          <w:sz w:val="28"/>
          <w:lang w:val="fr-FR" w:bidi="ar-LB"/>
        </w:rPr>
        <w:t xml:space="preserve"> = f(I</w:t>
      </w:r>
      <w:r w:rsidRPr="00600A1D">
        <w:rPr>
          <w:b/>
          <w:bCs/>
          <w:noProof w:val="0"/>
          <w:sz w:val="28"/>
          <w:vertAlign w:val="subscript"/>
          <w:lang w:val="fr-FR" w:bidi="ar-LB"/>
        </w:rPr>
        <w:t>2</w:t>
      </w:r>
      <w:r w:rsidRPr="00600A1D">
        <w:rPr>
          <w:b/>
          <w:bCs/>
          <w:noProof w:val="0"/>
          <w:sz w:val="28"/>
          <w:lang w:val="fr-FR" w:bidi="ar-LB"/>
        </w:rPr>
        <w:t>)</w:t>
      </w:r>
      <w:r w:rsidRPr="00600A1D">
        <w:rPr>
          <w:noProof w:val="0"/>
          <w:sz w:val="28"/>
          <w:lang w:val="fr-FR" w:bidi="ar-LB"/>
        </w:rPr>
        <w:t>.</w:t>
      </w:r>
    </w:p>
    <w:p w:rsidR="00600A1D" w:rsidRPr="00520BBC" w:rsidRDefault="00076C04" w:rsidP="00384DF5">
      <w:pPr>
        <w:pStyle w:val="ListParagraph"/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 xml:space="preserve">Réaliser </w:t>
      </w:r>
      <w:r w:rsidR="00600A1D" w:rsidRPr="00520BBC">
        <w:rPr>
          <w:noProof w:val="0"/>
          <w:sz w:val="28"/>
          <w:lang w:val="fr-FR" w:bidi="ar-LB"/>
        </w:rPr>
        <w:t>l'essai; relever une lecture du courant de charge et de la tension correspondante.</w:t>
      </w:r>
    </w:p>
    <w:p w:rsidR="00486878" w:rsidRDefault="00486878" w:rsidP="00486878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</w:p>
    <w:p w:rsidR="00486878" w:rsidRPr="00486878" w:rsidRDefault="00486878" w:rsidP="00C802BD">
      <w:pPr>
        <w:jc w:val="lowKashida"/>
        <w:rPr>
          <w:rFonts w:cs="Arial"/>
          <w:bCs/>
          <w:noProof w:val="0"/>
          <w:sz w:val="28"/>
          <w:u w:val="single"/>
          <w:lang w:val="fr-FR" w:eastAsia="ar-SA"/>
        </w:rPr>
      </w:pPr>
      <w:r w:rsidRPr="00486878">
        <w:rPr>
          <w:b/>
          <w:bCs/>
          <w:sz w:val="32"/>
          <w:szCs w:val="32"/>
          <w:u w:val="single"/>
          <w:lang w:val="fr-FR" w:bidi="ar-LB"/>
        </w:rPr>
        <w:t xml:space="preserve">Chapitre 7: </w:t>
      </w:r>
      <w:r w:rsidRPr="00486878">
        <w:rPr>
          <w:rFonts w:cs="Arial"/>
          <w:b/>
          <w:noProof w:val="0"/>
          <w:sz w:val="32"/>
          <w:szCs w:val="32"/>
          <w:u w:val="single"/>
          <w:lang w:val="fr-FR" w:eastAsia="ar-SA"/>
        </w:rPr>
        <w:t>Bobinage d'un transformateur monophasé</w:t>
      </w:r>
      <w:r w:rsidRPr="00486878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C802BD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802BD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802BD">
        <w:rPr>
          <w:rFonts w:asciiTheme="majorBidi" w:hAnsiTheme="majorBidi" w:cstheme="majorBidi"/>
          <w:b/>
          <w:bCs/>
          <w:sz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lang w:val="fr-FR"/>
        </w:rPr>
        <w:t xml:space="preserve">Durée : </w:t>
      </w:r>
      <w:r w:rsidR="00C802BD">
        <w:rPr>
          <w:rFonts w:asciiTheme="majorBidi" w:hAnsiTheme="majorBidi" w:cstheme="majorBidi"/>
          <w:b/>
          <w:bCs/>
          <w:sz w:val="28"/>
          <w:lang w:val="fr-FR"/>
        </w:rPr>
        <w:t>8</w:t>
      </w:r>
      <w:r>
        <w:rPr>
          <w:rFonts w:asciiTheme="majorBidi" w:hAnsiTheme="majorBidi" w:cstheme="majorBidi"/>
          <w:b/>
          <w:bCs/>
          <w:sz w:val="28"/>
          <w:lang w:val="fr-FR"/>
        </w:rPr>
        <w:t xml:space="preserve"> h</w:t>
      </w:r>
    </w:p>
    <w:p w:rsidR="00486878" w:rsidRPr="00586887" w:rsidRDefault="00486878" w:rsidP="00486878">
      <w:pPr>
        <w:ind w:left="270" w:hanging="270"/>
        <w:rPr>
          <w:rFonts w:cs="Arial"/>
          <w:bCs/>
          <w:noProof w:val="0"/>
          <w:sz w:val="28"/>
          <w:lang w:val="fr-FR" w:eastAsia="ar-SA"/>
        </w:rPr>
      </w:pPr>
      <w:r>
        <w:rPr>
          <w:rFonts w:cs="Arial"/>
          <w:bCs/>
          <w:noProof w:val="0"/>
          <w:sz w:val="28"/>
          <w:lang w:val="fr-FR" w:eastAsia="ar-SA"/>
        </w:rPr>
        <w:t xml:space="preserve">- </w:t>
      </w:r>
      <w:r w:rsidRPr="00586887">
        <w:rPr>
          <w:rFonts w:cs="Arial"/>
          <w:bCs/>
          <w:noProof w:val="0"/>
          <w:sz w:val="28"/>
          <w:lang w:val="fr-FR" w:eastAsia="ar-SA"/>
        </w:rPr>
        <w:t>Faire les calculs nécessaires pour réaliser le bobinage d'un transformateur monopha</w:t>
      </w:r>
      <w:r>
        <w:rPr>
          <w:rFonts w:cs="Arial"/>
          <w:bCs/>
          <w:noProof w:val="0"/>
          <w:sz w:val="28"/>
          <w:lang w:val="fr-FR" w:eastAsia="ar-SA"/>
        </w:rPr>
        <w:t xml:space="preserve">sé 110V/220V; 50Hz ; 1000VA; </w:t>
      </w:r>
      <w:proofErr w:type="spellStart"/>
      <w:r w:rsidRPr="00586887">
        <w:rPr>
          <w:rFonts w:cs="Arial"/>
          <w:bCs/>
          <w:noProof w:val="0"/>
          <w:sz w:val="28"/>
          <w:lang w:val="fr-FR" w:eastAsia="ar-SA"/>
        </w:rPr>
        <w:t>B</w:t>
      </w:r>
      <w:r w:rsidRPr="00586887">
        <w:rPr>
          <w:rFonts w:cs="Arial"/>
          <w:bCs/>
          <w:noProof w:val="0"/>
          <w:sz w:val="28"/>
          <w:vertAlign w:val="subscript"/>
          <w:lang w:val="fr-FR" w:eastAsia="ar-SA"/>
        </w:rPr>
        <w:t>m</w:t>
      </w:r>
      <w:proofErr w:type="spellEnd"/>
      <w:r w:rsidRPr="00586887">
        <w:rPr>
          <w:rFonts w:cs="Arial"/>
          <w:bCs/>
          <w:noProof w:val="0"/>
          <w:sz w:val="28"/>
          <w:lang w:val="fr-FR" w:eastAsia="ar-SA"/>
        </w:rPr>
        <w:t xml:space="preserve"> = 1Tesla;   </w:t>
      </w:r>
      <w:r w:rsidRPr="00586887">
        <w:rPr>
          <w:rFonts w:cs="Arial"/>
          <w:bCs/>
          <w:noProof w:val="0"/>
          <w:sz w:val="28"/>
          <w:lang w:val="fr-FR" w:eastAsia="ar-SA"/>
        </w:rPr>
        <w:sym w:font="Symbol" w:char="F044"/>
      </w:r>
      <w:r w:rsidRPr="00586887">
        <w:rPr>
          <w:rFonts w:cs="Arial"/>
          <w:bCs/>
          <w:noProof w:val="0"/>
          <w:sz w:val="28"/>
          <w:lang w:val="fr-FR" w:eastAsia="ar-SA"/>
        </w:rPr>
        <w:t>U</w:t>
      </w:r>
      <w:r w:rsidRPr="00586887">
        <w:rPr>
          <w:rFonts w:cs="Arial"/>
          <w:bCs/>
          <w:noProof w:val="0"/>
          <w:sz w:val="28"/>
          <w:vertAlign w:val="subscript"/>
          <w:lang w:val="fr-FR" w:eastAsia="ar-SA"/>
        </w:rPr>
        <w:t>2</w:t>
      </w:r>
      <w:r w:rsidRPr="00586887">
        <w:rPr>
          <w:rFonts w:cs="Arial"/>
          <w:bCs/>
          <w:noProof w:val="0"/>
          <w:sz w:val="28"/>
          <w:lang w:val="fr-FR" w:eastAsia="ar-SA"/>
        </w:rPr>
        <w:t xml:space="preserve">=13V et densité du courant du fil conducteur 3A/mm². </w:t>
      </w:r>
    </w:p>
    <w:p w:rsidR="00486878" w:rsidRDefault="00486878" w:rsidP="00486878">
      <w:pPr>
        <w:ind w:left="180" w:hanging="180"/>
        <w:rPr>
          <w:rFonts w:cs="Arial"/>
          <w:bCs/>
          <w:noProof w:val="0"/>
          <w:sz w:val="28"/>
          <w:lang w:val="fr-FR" w:eastAsia="ar-SA"/>
        </w:rPr>
      </w:pPr>
      <w:r>
        <w:rPr>
          <w:rFonts w:cs="Arial"/>
          <w:bCs/>
          <w:noProof w:val="0"/>
          <w:sz w:val="28"/>
          <w:lang w:val="fr-FR" w:eastAsia="ar-SA"/>
        </w:rPr>
        <w:t xml:space="preserve">- </w:t>
      </w:r>
      <w:r w:rsidRPr="00586887">
        <w:rPr>
          <w:rFonts w:cs="Arial"/>
          <w:bCs/>
          <w:noProof w:val="0"/>
          <w:sz w:val="28"/>
          <w:lang w:val="fr-FR" w:eastAsia="ar-SA"/>
        </w:rPr>
        <w:t>Faire les calculs nécessaires pour réaliser le bobinage d'un transformateur monopha</w:t>
      </w:r>
      <w:r>
        <w:rPr>
          <w:rFonts w:cs="Arial"/>
          <w:bCs/>
          <w:noProof w:val="0"/>
          <w:sz w:val="28"/>
          <w:lang w:val="fr-FR" w:eastAsia="ar-SA"/>
        </w:rPr>
        <w:t xml:space="preserve">sé 220V/110V; 50Hz ; 2000VA; </w:t>
      </w:r>
      <w:proofErr w:type="spellStart"/>
      <w:r w:rsidRPr="00586887">
        <w:rPr>
          <w:rFonts w:cs="Arial"/>
          <w:bCs/>
          <w:noProof w:val="0"/>
          <w:sz w:val="28"/>
          <w:lang w:val="fr-FR" w:eastAsia="ar-SA"/>
        </w:rPr>
        <w:t>B</w:t>
      </w:r>
      <w:r w:rsidRPr="00586887">
        <w:rPr>
          <w:rFonts w:cs="Arial"/>
          <w:bCs/>
          <w:noProof w:val="0"/>
          <w:sz w:val="28"/>
          <w:vertAlign w:val="subscript"/>
          <w:lang w:val="fr-FR" w:eastAsia="ar-SA"/>
        </w:rPr>
        <w:t>m</w:t>
      </w:r>
      <w:proofErr w:type="spellEnd"/>
      <w:r>
        <w:rPr>
          <w:rFonts w:cs="Arial"/>
          <w:bCs/>
          <w:noProof w:val="0"/>
          <w:sz w:val="28"/>
          <w:lang w:val="fr-FR" w:eastAsia="ar-SA"/>
        </w:rPr>
        <w:t xml:space="preserve"> = 1Tesla; </w:t>
      </w:r>
      <w:r w:rsidRPr="00586887">
        <w:rPr>
          <w:rFonts w:cs="Arial"/>
          <w:bCs/>
          <w:noProof w:val="0"/>
          <w:sz w:val="28"/>
          <w:lang w:val="fr-FR" w:eastAsia="ar-SA"/>
        </w:rPr>
        <w:sym w:font="Symbol" w:char="F044"/>
      </w:r>
      <w:r w:rsidRPr="00586887">
        <w:rPr>
          <w:rFonts w:cs="Arial"/>
          <w:bCs/>
          <w:noProof w:val="0"/>
          <w:sz w:val="28"/>
          <w:lang w:val="fr-FR" w:eastAsia="ar-SA"/>
        </w:rPr>
        <w:t>U</w:t>
      </w:r>
      <w:r w:rsidRPr="00586887">
        <w:rPr>
          <w:rFonts w:cs="Arial"/>
          <w:bCs/>
          <w:noProof w:val="0"/>
          <w:sz w:val="28"/>
          <w:vertAlign w:val="subscript"/>
          <w:lang w:val="fr-FR" w:eastAsia="ar-SA"/>
        </w:rPr>
        <w:t>2</w:t>
      </w:r>
      <w:r w:rsidRPr="00586887">
        <w:rPr>
          <w:rFonts w:cs="Arial"/>
          <w:bCs/>
          <w:noProof w:val="0"/>
          <w:sz w:val="28"/>
          <w:lang w:val="fr-FR" w:eastAsia="ar-SA"/>
        </w:rPr>
        <w:t>=</w:t>
      </w:r>
      <w:r>
        <w:rPr>
          <w:rFonts w:cs="Arial"/>
          <w:bCs/>
          <w:noProof w:val="0"/>
          <w:sz w:val="28"/>
          <w:lang w:val="fr-FR" w:eastAsia="ar-SA"/>
        </w:rPr>
        <w:t>7</w:t>
      </w:r>
      <w:r w:rsidRPr="00586887">
        <w:rPr>
          <w:rFonts w:cs="Arial"/>
          <w:bCs/>
          <w:noProof w:val="0"/>
          <w:sz w:val="28"/>
          <w:lang w:val="fr-FR" w:eastAsia="ar-SA"/>
        </w:rPr>
        <w:t xml:space="preserve">V et densité du courant du fil conducteur </w:t>
      </w:r>
      <w:r>
        <w:rPr>
          <w:rFonts w:cs="Arial"/>
          <w:bCs/>
          <w:noProof w:val="0"/>
          <w:sz w:val="28"/>
          <w:lang w:val="fr-FR" w:eastAsia="ar-SA"/>
        </w:rPr>
        <w:t>4</w:t>
      </w:r>
      <w:r w:rsidRPr="00586887">
        <w:rPr>
          <w:rFonts w:cs="Arial"/>
          <w:bCs/>
          <w:noProof w:val="0"/>
          <w:sz w:val="28"/>
          <w:lang w:val="fr-FR" w:eastAsia="ar-SA"/>
        </w:rPr>
        <w:t>A/mm².</w:t>
      </w:r>
    </w:p>
    <w:p w:rsidR="00486878" w:rsidRDefault="00486878" w:rsidP="00486878">
      <w:pPr>
        <w:ind w:left="180" w:hanging="180"/>
        <w:rPr>
          <w:rFonts w:cs="Arial"/>
          <w:bCs/>
          <w:noProof w:val="0"/>
          <w:sz w:val="28"/>
          <w:lang w:val="fr-FR" w:eastAsia="ar-SA"/>
        </w:rPr>
      </w:pPr>
      <w:r>
        <w:rPr>
          <w:rFonts w:cs="Arial"/>
          <w:bCs/>
          <w:noProof w:val="0"/>
          <w:sz w:val="28"/>
          <w:lang w:val="fr-FR" w:eastAsia="ar-SA"/>
        </w:rPr>
        <w:t xml:space="preserve">- </w:t>
      </w:r>
      <w:r w:rsidRPr="00586887">
        <w:rPr>
          <w:rFonts w:cs="Arial"/>
          <w:bCs/>
          <w:noProof w:val="0"/>
          <w:sz w:val="28"/>
          <w:lang w:val="fr-FR" w:eastAsia="ar-SA"/>
        </w:rPr>
        <w:t>Faire les calculs nécessaires pour réaliser le bobinage d'un transformateur monopha</w:t>
      </w:r>
      <w:r>
        <w:rPr>
          <w:rFonts w:cs="Arial"/>
          <w:bCs/>
          <w:noProof w:val="0"/>
          <w:sz w:val="28"/>
          <w:lang w:val="fr-FR" w:eastAsia="ar-SA"/>
        </w:rPr>
        <w:t xml:space="preserve">sé 110V/12V; 50Hz ; 225VA; </w:t>
      </w:r>
      <w:proofErr w:type="spellStart"/>
      <w:r w:rsidRPr="00586887">
        <w:rPr>
          <w:rFonts w:cs="Arial"/>
          <w:bCs/>
          <w:noProof w:val="0"/>
          <w:sz w:val="28"/>
          <w:lang w:val="fr-FR" w:eastAsia="ar-SA"/>
        </w:rPr>
        <w:t>B</w:t>
      </w:r>
      <w:r w:rsidRPr="00586887">
        <w:rPr>
          <w:rFonts w:cs="Arial"/>
          <w:bCs/>
          <w:noProof w:val="0"/>
          <w:sz w:val="28"/>
          <w:vertAlign w:val="subscript"/>
          <w:lang w:val="fr-FR" w:eastAsia="ar-SA"/>
        </w:rPr>
        <w:t>m</w:t>
      </w:r>
      <w:proofErr w:type="spellEnd"/>
      <w:r>
        <w:rPr>
          <w:rFonts w:cs="Arial"/>
          <w:bCs/>
          <w:noProof w:val="0"/>
          <w:sz w:val="28"/>
          <w:lang w:val="fr-FR" w:eastAsia="ar-SA"/>
        </w:rPr>
        <w:t xml:space="preserve"> = 1Tesla; </w:t>
      </w:r>
      <w:r w:rsidRPr="00586887">
        <w:rPr>
          <w:rFonts w:cs="Arial"/>
          <w:bCs/>
          <w:noProof w:val="0"/>
          <w:sz w:val="28"/>
          <w:lang w:val="fr-FR" w:eastAsia="ar-SA"/>
        </w:rPr>
        <w:sym w:font="Symbol" w:char="F044"/>
      </w:r>
      <w:r w:rsidRPr="00586887">
        <w:rPr>
          <w:rFonts w:cs="Arial"/>
          <w:bCs/>
          <w:noProof w:val="0"/>
          <w:sz w:val="28"/>
          <w:lang w:val="fr-FR" w:eastAsia="ar-SA"/>
        </w:rPr>
        <w:t>U</w:t>
      </w:r>
      <w:r w:rsidRPr="00586887">
        <w:rPr>
          <w:rFonts w:cs="Arial"/>
          <w:bCs/>
          <w:noProof w:val="0"/>
          <w:sz w:val="28"/>
          <w:vertAlign w:val="subscript"/>
          <w:lang w:val="fr-FR" w:eastAsia="ar-SA"/>
        </w:rPr>
        <w:t>2</w:t>
      </w:r>
      <w:r w:rsidRPr="00586887">
        <w:rPr>
          <w:rFonts w:cs="Arial"/>
          <w:bCs/>
          <w:noProof w:val="0"/>
          <w:sz w:val="28"/>
          <w:lang w:val="fr-FR" w:eastAsia="ar-SA"/>
        </w:rPr>
        <w:t>=</w:t>
      </w:r>
      <w:r>
        <w:rPr>
          <w:rFonts w:cs="Arial"/>
          <w:bCs/>
          <w:noProof w:val="0"/>
          <w:sz w:val="28"/>
          <w:lang w:val="fr-FR" w:eastAsia="ar-SA"/>
        </w:rPr>
        <w:t>1</w:t>
      </w:r>
      <w:r w:rsidRPr="00586887">
        <w:rPr>
          <w:rFonts w:cs="Arial"/>
          <w:bCs/>
          <w:noProof w:val="0"/>
          <w:sz w:val="28"/>
          <w:lang w:val="fr-FR" w:eastAsia="ar-SA"/>
        </w:rPr>
        <w:t xml:space="preserve">V et densité du courant du fil conducteur </w:t>
      </w:r>
      <w:r>
        <w:rPr>
          <w:rFonts w:cs="Arial"/>
          <w:bCs/>
          <w:noProof w:val="0"/>
          <w:sz w:val="28"/>
          <w:lang w:val="fr-FR" w:eastAsia="ar-SA"/>
        </w:rPr>
        <w:t>3</w:t>
      </w:r>
      <w:r w:rsidRPr="00586887">
        <w:rPr>
          <w:rFonts w:cs="Arial"/>
          <w:bCs/>
          <w:noProof w:val="0"/>
          <w:sz w:val="28"/>
          <w:lang w:val="fr-FR" w:eastAsia="ar-SA"/>
        </w:rPr>
        <w:t>A/mm².</w:t>
      </w:r>
    </w:p>
    <w:p w:rsidR="00486878" w:rsidRDefault="00486878" w:rsidP="00486878">
      <w:pPr>
        <w:rPr>
          <w:rFonts w:cs="Arial"/>
          <w:bCs/>
          <w:noProof w:val="0"/>
          <w:sz w:val="28"/>
          <w:lang w:val="fr-FR" w:eastAsia="ar-SA"/>
        </w:rPr>
      </w:pPr>
    </w:p>
    <w:p w:rsidR="00600A1D" w:rsidRPr="00600A1D" w:rsidRDefault="00384DF5" w:rsidP="00486878">
      <w:pPr>
        <w:rPr>
          <w:b/>
          <w:bCs/>
          <w:sz w:val="32"/>
          <w:szCs w:val="32"/>
          <w:u w:val="single"/>
          <w:rtl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Chapitre 8:</w:t>
      </w:r>
      <w:r w:rsidR="00776E40">
        <w:rPr>
          <w:b/>
          <w:bCs/>
          <w:sz w:val="32"/>
          <w:szCs w:val="32"/>
          <w:u w:val="single"/>
          <w:lang w:val="fr-FR" w:bidi="ar-LB"/>
        </w:rPr>
        <w:t xml:space="preserve"> </w:t>
      </w:r>
      <w:r w:rsidR="00600A1D" w:rsidRPr="00600A1D">
        <w:rPr>
          <w:b/>
          <w:bCs/>
          <w:noProof w:val="0"/>
          <w:sz w:val="32"/>
          <w:szCs w:val="32"/>
          <w:u w:val="single"/>
          <w:lang w:val="fr-FR" w:bidi="ar-LB"/>
        </w:rPr>
        <w:t>Alternateur monophasé</w:t>
      </w:r>
    </w:p>
    <w:p w:rsidR="00600A1D" w:rsidRPr="00600A1D" w:rsidRDefault="00600A1D" w:rsidP="00600A1D">
      <w:pPr>
        <w:jc w:val="lowKashida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600A1D">
        <w:rPr>
          <w:b/>
          <w:bCs/>
          <w:noProof w:val="0"/>
          <w:sz w:val="32"/>
          <w:szCs w:val="32"/>
          <w:u w:val="single"/>
          <w:lang w:val="fr-FR" w:bidi="ar-LB"/>
        </w:rPr>
        <w:t>Essai à vide</w:t>
      </w:r>
      <w:r w:rsidRPr="00600A1D">
        <w:rPr>
          <w:b/>
          <w:bCs/>
          <w:noProof w:val="0"/>
          <w:sz w:val="32"/>
          <w:szCs w:val="32"/>
          <w:lang w:val="fr-FR" w:bidi="ar-LB"/>
        </w:rPr>
        <w:t>: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>Dessiner le circuit de l'essai.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>Quel est le but de cet essai?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>Donner l'équation de la f.é.m. à vide.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 xml:space="preserve">Tracer la caractéristique à vide: </w:t>
      </w:r>
      <w:proofErr w:type="spellStart"/>
      <w:r w:rsidRPr="00600A1D">
        <w:rPr>
          <w:noProof w:val="0"/>
          <w:sz w:val="28"/>
          <w:lang w:val="fr-FR" w:bidi="ar-LB"/>
        </w:rPr>
        <w:t>f.é.m</w:t>
      </w:r>
      <w:proofErr w:type="spellEnd"/>
      <w:r w:rsidRPr="00600A1D">
        <w:rPr>
          <w:noProof w:val="0"/>
          <w:sz w:val="28"/>
          <w:lang w:val="fr-FR" w:bidi="ar-LB"/>
        </w:rPr>
        <w:t xml:space="preserve"> en fonction du courant d'excitation </w:t>
      </w:r>
    </w:p>
    <w:p w:rsidR="00600A1D" w:rsidRPr="00600A1D" w:rsidRDefault="00600A1D" w:rsidP="00600A1D">
      <w:p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 xml:space="preserve">       E = f(</w:t>
      </w:r>
      <w:proofErr w:type="spellStart"/>
      <w:r w:rsidRPr="00600A1D">
        <w:rPr>
          <w:noProof w:val="0"/>
          <w:sz w:val="28"/>
          <w:lang w:val="fr-FR" w:bidi="ar-LB"/>
        </w:rPr>
        <w:t>I</w:t>
      </w:r>
      <w:r w:rsidRPr="00600A1D">
        <w:rPr>
          <w:b/>
          <w:bCs/>
          <w:noProof w:val="0"/>
          <w:sz w:val="28"/>
          <w:vertAlign w:val="subscript"/>
          <w:lang w:val="fr-FR" w:bidi="ar-LB"/>
        </w:rPr>
        <w:t>exc</w:t>
      </w:r>
      <w:proofErr w:type="spellEnd"/>
      <w:r w:rsidRPr="00600A1D">
        <w:rPr>
          <w:noProof w:val="0"/>
          <w:sz w:val="28"/>
          <w:lang w:val="fr-FR" w:bidi="ar-LB"/>
        </w:rPr>
        <w:t>), à vitesse constante. Expliquer.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>Réaliser l'essai; relever une lecture du courant d'excitation et de la tension correspondante.</w:t>
      </w:r>
    </w:p>
    <w:p w:rsidR="00600A1D" w:rsidRDefault="00600A1D" w:rsidP="00600A1D">
      <w:pPr>
        <w:rPr>
          <w:lang w:val="fr-FR"/>
        </w:rPr>
      </w:pPr>
    </w:p>
    <w:p w:rsidR="00520BBC" w:rsidRDefault="00520BBC" w:rsidP="00600A1D">
      <w:pPr>
        <w:rPr>
          <w:lang w:val="fr-FR"/>
        </w:rPr>
      </w:pPr>
    </w:p>
    <w:p w:rsidR="00600A1D" w:rsidRPr="00600A1D" w:rsidRDefault="00384DF5" w:rsidP="00384DF5">
      <w:pPr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Chapitre 9:</w:t>
      </w:r>
      <w:r w:rsidR="00776E40">
        <w:rPr>
          <w:b/>
          <w:bCs/>
          <w:sz w:val="32"/>
          <w:szCs w:val="32"/>
          <w:u w:val="single"/>
          <w:lang w:val="fr-FR" w:bidi="ar-LB"/>
        </w:rPr>
        <w:t xml:space="preserve"> </w:t>
      </w:r>
      <w:r w:rsidR="00600A1D" w:rsidRPr="00600A1D">
        <w:rPr>
          <w:b/>
          <w:bCs/>
          <w:noProof w:val="0"/>
          <w:sz w:val="32"/>
          <w:szCs w:val="32"/>
          <w:u w:val="single"/>
          <w:lang w:val="fr-FR" w:bidi="ar-LB"/>
        </w:rPr>
        <w:t>Alternateur monophasé</w:t>
      </w:r>
    </w:p>
    <w:p w:rsidR="00600A1D" w:rsidRPr="00600A1D" w:rsidRDefault="00600A1D" w:rsidP="00600A1D">
      <w:pPr>
        <w:jc w:val="lowKashida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600A1D">
        <w:rPr>
          <w:b/>
          <w:bCs/>
          <w:noProof w:val="0"/>
          <w:sz w:val="32"/>
          <w:szCs w:val="32"/>
          <w:u w:val="single"/>
          <w:lang w:val="fr-FR" w:bidi="ar-LB"/>
        </w:rPr>
        <w:t>Essai en court-circuit</w:t>
      </w:r>
      <w:r w:rsidRPr="00600A1D">
        <w:rPr>
          <w:b/>
          <w:bCs/>
          <w:noProof w:val="0"/>
          <w:sz w:val="32"/>
          <w:szCs w:val="32"/>
          <w:lang w:val="fr-FR" w:bidi="ar-LB"/>
        </w:rPr>
        <w:t>: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>Dessiner le circuit de l'essai.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>Quel est le but de cet essai?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 xml:space="preserve">Comment </w:t>
      </w:r>
      <w:proofErr w:type="spellStart"/>
      <w:r w:rsidRPr="00600A1D">
        <w:rPr>
          <w:noProof w:val="0"/>
          <w:sz w:val="28"/>
          <w:lang w:val="fr-FR" w:bidi="ar-LB"/>
        </w:rPr>
        <w:t>determiner</w:t>
      </w:r>
      <w:proofErr w:type="spellEnd"/>
      <w:r w:rsidRPr="00600A1D">
        <w:rPr>
          <w:noProof w:val="0"/>
          <w:sz w:val="28"/>
          <w:lang w:val="fr-FR" w:bidi="ar-LB"/>
        </w:rPr>
        <w:t xml:space="preserve"> l'impédance synchrone (</w:t>
      </w:r>
      <w:proofErr w:type="spellStart"/>
      <w:r w:rsidRPr="00600A1D">
        <w:rPr>
          <w:noProof w:val="0"/>
          <w:sz w:val="28"/>
          <w:lang w:val="fr-FR" w:bidi="ar-LB"/>
        </w:rPr>
        <w:t>Z</w:t>
      </w:r>
      <w:r w:rsidRPr="00600A1D">
        <w:rPr>
          <w:noProof w:val="0"/>
          <w:sz w:val="28"/>
          <w:vertAlign w:val="subscript"/>
          <w:lang w:val="fr-FR" w:bidi="ar-LB"/>
        </w:rPr>
        <w:t>s</w:t>
      </w:r>
      <w:proofErr w:type="spellEnd"/>
      <w:r w:rsidRPr="00600A1D">
        <w:rPr>
          <w:noProof w:val="0"/>
          <w:sz w:val="28"/>
          <w:lang w:val="fr-FR" w:bidi="ar-LB"/>
        </w:rPr>
        <w:t>)?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 xml:space="preserve">Tracer la caractéristique en court-circuit: Courant de court-circuit en fonction du courant d'excitation </w:t>
      </w:r>
      <w:proofErr w:type="spellStart"/>
      <w:r w:rsidRPr="00600A1D">
        <w:rPr>
          <w:noProof w:val="0"/>
          <w:sz w:val="28"/>
          <w:lang w:val="fr-FR" w:bidi="ar-LB"/>
        </w:rPr>
        <w:t>I</w:t>
      </w:r>
      <w:r w:rsidRPr="00600A1D">
        <w:rPr>
          <w:noProof w:val="0"/>
          <w:sz w:val="28"/>
          <w:vertAlign w:val="subscript"/>
          <w:lang w:val="fr-FR" w:bidi="ar-LB"/>
        </w:rPr>
        <w:t>cc</w:t>
      </w:r>
      <w:proofErr w:type="spellEnd"/>
      <w:r w:rsidRPr="00600A1D">
        <w:rPr>
          <w:noProof w:val="0"/>
          <w:sz w:val="28"/>
          <w:vertAlign w:val="subscript"/>
          <w:lang w:val="fr-FR" w:bidi="ar-LB"/>
        </w:rPr>
        <w:t xml:space="preserve"> </w:t>
      </w:r>
      <w:r w:rsidRPr="00600A1D">
        <w:rPr>
          <w:noProof w:val="0"/>
          <w:sz w:val="28"/>
          <w:lang w:val="fr-FR" w:bidi="ar-LB"/>
        </w:rPr>
        <w:t>= f(</w:t>
      </w:r>
      <w:proofErr w:type="spellStart"/>
      <w:r w:rsidRPr="00600A1D">
        <w:rPr>
          <w:noProof w:val="0"/>
          <w:sz w:val="28"/>
          <w:lang w:val="fr-FR" w:bidi="ar-LB"/>
        </w:rPr>
        <w:t>I</w:t>
      </w:r>
      <w:r w:rsidRPr="00600A1D">
        <w:rPr>
          <w:b/>
          <w:bCs/>
          <w:noProof w:val="0"/>
          <w:sz w:val="28"/>
          <w:vertAlign w:val="subscript"/>
          <w:lang w:val="fr-FR" w:bidi="ar-LB"/>
        </w:rPr>
        <w:t>exc</w:t>
      </w:r>
      <w:proofErr w:type="spellEnd"/>
      <w:r w:rsidRPr="00600A1D">
        <w:rPr>
          <w:noProof w:val="0"/>
          <w:sz w:val="28"/>
          <w:lang w:val="fr-FR" w:bidi="ar-LB"/>
        </w:rPr>
        <w:t>), à vitesse constante. Expliquer.</w:t>
      </w:r>
    </w:p>
    <w:p w:rsidR="00600A1D" w:rsidRPr="00520BBC" w:rsidRDefault="00600A1D" w:rsidP="00384DF5">
      <w:pPr>
        <w:pStyle w:val="ListParagraph"/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Réaliser l'essai; relever une lecture du courant d'excitation et du courant de court-circuit correspondant.</w:t>
      </w:r>
    </w:p>
    <w:p w:rsidR="00600A1D" w:rsidRDefault="00600A1D" w:rsidP="00600A1D">
      <w:pPr>
        <w:rPr>
          <w:noProof w:val="0"/>
          <w:sz w:val="32"/>
          <w:szCs w:val="32"/>
          <w:lang w:val="fr-FR" w:bidi="ar-LB"/>
        </w:rPr>
      </w:pPr>
    </w:p>
    <w:p w:rsidR="00600A1D" w:rsidRPr="00776E40" w:rsidRDefault="00384DF5" w:rsidP="00384DF5">
      <w:pPr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Chapitre 10:</w:t>
      </w:r>
      <w:r w:rsidR="00776E40">
        <w:rPr>
          <w:b/>
          <w:bCs/>
          <w:sz w:val="32"/>
          <w:szCs w:val="32"/>
          <w:u w:val="single"/>
          <w:lang w:val="fr-FR" w:bidi="ar-LB"/>
        </w:rPr>
        <w:t xml:space="preserve"> </w:t>
      </w:r>
      <w:r w:rsidR="00600A1D" w:rsidRPr="00776E40">
        <w:rPr>
          <w:b/>
          <w:bCs/>
          <w:noProof w:val="0"/>
          <w:sz w:val="32"/>
          <w:szCs w:val="32"/>
          <w:u w:val="single"/>
          <w:lang w:val="fr-FR" w:bidi="ar-LB"/>
        </w:rPr>
        <w:t>Alternateur monophasé</w:t>
      </w:r>
    </w:p>
    <w:p w:rsidR="00600A1D" w:rsidRPr="00776E40" w:rsidRDefault="00600A1D" w:rsidP="00600A1D">
      <w:pPr>
        <w:jc w:val="lowKashida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76E40">
        <w:rPr>
          <w:b/>
          <w:bCs/>
          <w:noProof w:val="0"/>
          <w:sz w:val="32"/>
          <w:szCs w:val="32"/>
          <w:u w:val="single"/>
          <w:lang w:val="fr-FR" w:bidi="ar-LB"/>
        </w:rPr>
        <w:t>Essai en charge</w:t>
      </w:r>
      <w:r w:rsidRPr="00776E40">
        <w:rPr>
          <w:b/>
          <w:bCs/>
          <w:noProof w:val="0"/>
          <w:sz w:val="32"/>
          <w:szCs w:val="32"/>
          <w:lang w:val="fr-FR" w:bidi="ar-LB"/>
        </w:rPr>
        <w:t>:</w:t>
      </w:r>
      <w:r w:rsidRPr="00776E40">
        <w:rPr>
          <w:noProof w:val="0"/>
          <w:sz w:val="32"/>
          <w:szCs w:val="32"/>
          <w:lang w:val="fr-FR" w:bidi="ar-LB"/>
        </w:rPr>
        <w:t xml:space="preserve"> </w:t>
      </w:r>
      <w:r w:rsidRPr="00776E40">
        <w:rPr>
          <w:b/>
          <w:bCs/>
          <w:noProof w:val="0"/>
          <w:sz w:val="32"/>
          <w:szCs w:val="32"/>
          <w:lang w:val="fr-FR" w:bidi="ar-LB"/>
        </w:rPr>
        <w:t>(Charge résistive)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Dessiner le circuit de l'essai.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Donner la relation entre la tension (V) et la f.é.m. (E).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 xml:space="preserve">Dessiner le diagramme de </w:t>
      </w:r>
      <w:proofErr w:type="spellStart"/>
      <w:r w:rsidRPr="00520BBC">
        <w:rPr>
          <w:noProof w:val="0"/>
          <w:sz w:val="28"/>
          <w:lang w:val="fr-FR" w:bidi="ar-LB"/>
        </w:rPr>
        <w:t>Behn-Eschenburg</w:t>
      </w:r>
      <w:proofErr w:type="spellEnd"/>
      <w:r w:rsidRPr="00520BBC">
        <w:rPr>
          <w:noProof w:val="0"/>
          <w:sz w:val="28"/>
          <w:lang w:val="fr-FR" w:bidi="ar-LB"/>
        </w:rPr>
        <w:t>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 xml:space="preserve">Tracer la caractéristique en charge: Tension en fonction du courant de charge </w:t>
      </w:r>
      <w:r w:rsidRPr="00520BBC">
        <w:rPr>
          <w:b/>
          <w:bCs/>
          <w:noProof w:val="0"/>
          <w:sz w:val="28"/>
          <w:lang w:val="fr-FR" w:bidi="ar-LB"/>
        </w:rPr>
        <w:t>U = f(I</w:t>
      </w:r>
      <w:r w:rsidRPr="00520BBC">
        <w:rPr>
          <w:noProof w:val="0"/>
          <w:sz w:val="28"/>
          <w:lang w:val="fr-FR" w:bidi="ar-LB"/>
        </w:rPr>
        <w:t>). Expliquer.</w:t>
      </w:r>
    </w:p>
    <w:p w:rsidR="00600A1D" w:rsidRPr="00520BBC" w:rsidRDefault="00600A1D" w:rsidP="00520BBC">
      <w:pPr>
        <w:pStyle w:val="ListParagraph"/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R</w:t>
      </w:r>
      <w:r w:rsidRPr="00520BBC">
        <w:rPr>
          <w:rFonts w:hint="eastAsia"/>
          <w:noProof w:val="0"/>
          <w:sz w:val="28"/>
          <w:rtl/>
          <w:lang w:bidi="ar-LB"/>
        </w:rPr>
        <w:t>é</w:t>
      </w:r>
      <w:proofErr w:type="spellStart"/>
      <w:r w:rsidRPr="00520BBC">
        <w:rPr>
          <w:noProof w:val="0"/>
          <w:sz w:val="28"/>
          <w:lang w:val="fr-FR" w:bidi="ar-LB"/>
        </w:rPr>
        <w:t>aliser</w:t>
      </w:r>
      <w:proofErr w:type="spellEnd"/>
      <w:r w:rsidRPr="00520BBC">
        <w:rPr>
          <w:noProof w:val="0"/>
          <w:sz w:val="28"/>
          <w:lang w:val="fr-FR" w:bidi="ar-LB"/>
        </w:rPr>
        <w:t xml:space="preserve"> l'essai; relever une lecture du courant de charge et de la tension correspondante.</w:t>
      </w:r>
    </w:p>
    <w:p w:rsidR="00600A1D" w:rsidRDefault="00600A1D" w:rsidP="00600A1D">
      <w:pPr>
        <w:rPr>
          <w:noProof w:val="0"/>
          <w:sz w:val="32"/>
          <w:szCs w:val="32"/>
          <w:lang w:val="fr-FR" w:bidi="ar-LB"/>
        </w:rPr>
      </w:pPr>
    </w:p>
    <w:p w:rsidR="00600A1D" w:rsidRPr="00776E40" w:rsidRDefault="00384DF5" w:rsidP="00384DF5">
      <w:pPr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Chapitre 11:</w:t>
      </w:r>
      <w:r w:rsidR="00776E40">
        <w:rPr>
          <w:b/>
          <w:bCs/>
          <w:sz w:val="32"/>
          <w:szCs w:val="32"/>
          <w:u w:val="single"/>
          <w:lang w:val="fr-FR" w:bidi="ar-LB"/>
        </w:rPr>
        <w:t xml:space="preserve"> </w:t>
      </w:r>
      <w:r w:rsidR="00600A1D" w:rsidRPr="00776E40">
        <w:rPr>
          <w:b/>
          <w:bCs/>
          <w:noProof w:val="0"/>
          <w:sz w:val="32"/>
          <w:szCs w:val="32"/>
          <w:u w:val="single"/>
          <w:lang w:val="fr-FR" w:bidi="ar-LB"/>
        </w:rPr>
        <w:t>Alternateur monophasé</w:t>
      </w:r>
    </w:p>
    <w:p w:rsidR="00600A1D" w:rsidRPr="00776E40" w:rsidRDefault="00600A1D" w:rsidP="00600A1D">
      <w:pPr>
        <w:jc w:val="lowKashida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76E40">
        <w:rPr>
          <w:b/>
          <w:bCs/>
          <w:noProof w:val="0"/>
          <w:sz w:val="32"/>
          <w:szCs w:val="32"/>
          <w:u w:val="single"/>
          <w:lang w:val="fr-FR" w:bidi="ar-LB"/>
        </w:rPr>
        <w:t>Essai en charge</w:t>
      </w:r>
      <w:r w:rsidRPr="00776E40">
        <w:rPr>
          <w:b/>
          <w:bCs/>
          <w:noProof w:val="0"/>
          <w:sz w:val="32"/>
          <w:szCs w:val="32"/>
          <w:lang w:val="fr-FR" w:bidi="ar-LB"/>
        </w:rPr>
        <w:t>:</w:t>
      </w:r>
      <w:r w:rsidRPr="00776E40">
        <w:rPr>
          <w:noProof w:val="0"/>
          <w:sz w:val="32"/>
          <w:szCs w:val="32"/>
          <w:lang w:val="fr-FR" w:bidi="ar-LB"/>
        </w:rPr>
        <w:t xml:space="preserve"> </w:t>
      </w:r>
      <w:r w:rsidRPr="00776E40">
        <w:rPr>
          <w:b/>
          <w:bCs/>
          <w:noProof w:val="0"/>
          <w:sz w:val="32"/>
          <w:szCs w:val="32"/>
          <w:lang w:val="fr-FR" w:bidi="ar-LB"/>
        </w:rPr>
        <w:t>(Charge inductive)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Dessiner le circuit de l'essai.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Donner la relation entre la tension (V) et la f.é.m. (E).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 xml:space="preserve">Dessiner le diagramme de </w:t>
      </w:r>
      <w:proofErr w:type="spellStart"/>
      <w:r w:rsidRPr="00520BBC">
        <w:rPr>
          <w:noProof w:val="0"/>
          <w:sz w:val="28"/>
          <w:lang w:val="fr-FR" w:bidi="ar-LB"/>
        </w:rPr>
        <w:t>Behn-Eschenburg</w:t>
      </w:r>
      <w:proofErr w:type="spellEnd"/>
      <w:r w:rsidRPr="00520BBC">
        <w:rPr>
          <w:noProof w:val="0"/>
          <w:sz w:val="28"/>
          <w:lang w:val="fr-FR" w:bidi="ar-LB"/>
        </w:rPr>
        <w:t>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 xml:space="preserve">Tracer la caractéristique en charge: Tension en fonction du courant de charge </w:t>
      </w:r>
      <w:r w:rsidRPr="00520BBC">
        <w:rPr>
          <w:b/>
          <w:bCs/>
          <w:noProof w:val="0"/>
          <w:sz w:val="28"/>
          <w:lang w:val="fr-FR" w:bidi="ar-LB"/>
        </w:rPr>
        <w:t>U = f(I</w:t>
      </w:r>
      <w:r w:rsidRPr="00520BBC">
        <w:rPr>
          <w:noProof w:val="0"/>
          <w:sz w:val="28"/>
          <w:lang w:val="fr-FR" w:bidi="ar-LB"/>
        </w:rPr>
        <w:t>). Expliquer.</w:t>
      </w:r>
    </w:p>
    <w:p w:rsidR="00600A1D" w:rsidRPr="00520BBC" w:rsidRDefault="00600A1D" w:rsidP="00520BBC">
      <w:pPr>
        <w:pStyle w:val="ListParagraph"/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R</w:t>
      </w:r>
      <w:r w:rsidRPr="00520BBC">
        <w:rPr>
          <w:rFonts w:hint="eastAsia"/>
          <w:noProof w:val="0"/>
          <w:sz w:val="28"/>
          <w:rtl/>
          <w:lang w:bidi="ar-LB"/>
        </w:rPr>
        <w:t>é</w:t>
      </w:r>
      <w:proofErr w:type="spellStart"/>
      <w:r w:rsidRPr="00520BBC">
        <w:rPr>
          <w:noProof w:val="0"/>
          <w:sz w:val="28"/>
          <w:lang w:val="fr-FR" w:bidi="ar-LB"/>
        </w:rPr>
        <w:t>aliser</w:t>
      </w:r>
      <w:proofErr w:type="spellEnd"/>
      <w:r w:rsidRPr="00520BBC">
        <w:rPr>
          <w:noProof w:val="0"/>
          <w:sz w:val="28"/>
          <w:lang w:val="fr-FR" w:bidi="ar-LB"/>
        </w:rPr>
        <w:t xml:space="preserve"> l'essai; relever une lecture du courant de charge et de la tension correspondante.</w:t>
      </w:r>
    </w:p>
    <w:p w:rsidR="00600A1D" w:rsidRDefault="00600A1D" w:rsidP="00600A1D">
      <w:pPr>
        <w:rPr>
          <w:noProof w:val="0"/>
          <w:sz w:val="32"/>
          <w:szCs w:val="32"/>
          <w:lang w:val="fr-FR" w:bidi="ar-LB"/>
        </w:rPr>
      </w:pPr>
    </w:p>
    <w:p w:rsidR="00600A1D" w:rsidRPr="00600A1D" w:rsidRDefault="00384DF5" w:rsidP="00384DF5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Chapitre 12:</w:t>
      </w:r>
      <w:r w:rsidR="00776E40">
        <w:rPr>
          <w:b/>
          <w:bCs/>
          <w:sz w:val="32"/>
          <w:szCs w:val="32"/>
          <w:u w:val="single"/>
          <w:lang w:val="fr-FR" w:bidi="ar-LB"/>
        </w:rPr>
        <w:t xml:space="preserve"> </w:t>
      </w:r>
      <w:r w:rsidR="00600A1D" w:rsidRPr="00600A1D">
        <w:rPr>
          <w:b/>
          <w:bCs/>
          <w:sz w:val="32"/>
          <w:szCs w:val="32"/>
          <w:u w:val="single"/>
          <w:lang w:val="fr-FR" w:bidi="ar-LB"/>
        </w:rPr>
        <w:t>Moteur asynchrone monophasé à cage d'écureuil</w:t>
      </w:r>
    </w:p>
    <w:p w:rsidR="00600A1D" w:rsidRPr="00600A1D" w:rsidRDefault="00600A1D" w:rsidP="00600A1D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  <w:r w:rsidRPr="00600A1D">
        <w:rPr>
          <w:b/>
          <w:bCs/>
          <w:sz w:val="32"/>
          <w:szCs w:val="32"/>
          <w:u w:val="single"/>
          <w:lang w:val="fr-FR" w:bidi="ar-LB"/>
        </w:rPr>
        <w:t>Essai à vide</w:t>
      </w:r>
      <w:r w:rsidRPr="00600A1D">
        <w:rPr>
          <w:b/>
          <w:bCs/>
          <w:sz w:val="32"/>
          <w:szCs w:val="32"/>
          <w:lang w:val="fr-FR" w:bidi="ar-LB"/>
        </w:rPr>
        <w:t>: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600A1D" w:rsidRPr="00600A1D" w:rsidRDefault="00600A1D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600A1D">
        <w:rPr>
          <w:sz w:val="28"/>
          <w:lang w:val="fr-FR" w:bidi="ar-LB"/>
        </w:rPr>
        <w:t>Dessiner le circuit de l'essai.</w:t>
      </w:r>
    </w:p>
    <w:p w:rsidR="00600A1D" w:rsidRPr="00600A1D" w:rsidRDefault="00600A1D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600A1D">
        <w:rPr>
          <w:sz w:val="28"/>
          <w:lang w:val="fr-FR" w:bidi="ar-LB"/>
        </w:rPr>
        <w:t>Quel est le but de cet essai?</w:t>
      </w:r>
    </w:p>
    <w:p w:rsidR="00600A1D" w:rsidRPr="00600A1D" w:rsidRDefault="00600A1D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600A1D">
        <w:rPr>
          <w:sz w:val="28"/>
          <w:lang w:val="fr-FR" w:bidi="ar-LB"/>
        </w:rPr>
        <w:t>Mesurer la vitesse du moteur (n</w:t>
      </w:r>
      <w:r w:rsidRPr="00600A1D">
        <w:rPr>
          <w:sz w:val="28"/>
          <w:vertAlign w:val="subscript"/>
          <w:lang w:val="fr-FR" w:bidi="ar-LB"/>
        </w:rPr>
        <w:t>0</w:t>
      </w:r>
      <w:r w:rsidRPr="00600A1D">
        <w:rPr>
          <w:sz w:val="28"/>
          <w:lang w:val="fr-FR" w:bidi="ar-LB"/>
        </w:rPr>
        <w:t>) et déterminer le nombre de pôles.</w:t>
      </w:r>
    </w:p>
    <w:p w:rsidR="00600A1D" w:rsidRPr="00600A1D" w:rsidRDefault="00600A1D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600A1D">
        <w:rPr>
          <w:sz w:val="28"/>
          <w:lang w:val="fr-FR" w:bidi="ar-LB"/>
        </w:rPr>
        <w:t>Déterminer le glissement du moteur.</w:t>
      </w:r>
    </w:p>
    <w:p w:rsidR="00600A1D" w:rsidRPr="00600A1D" w:rsidRDefault="00600A1D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600A1D">
        <w:rPr>
          <w:sz w:val="28"/>
          <w:lang w:val="fr-FR" w:bidi="ar-LB"/>
        </w:rPr>
        <w:t>Comment inverser le sens de rotation du moteur?</w:t>
      </w:r>
    </w:p>
    <w:p w:rsidR="00600A1D" w:rsidRPr="00600A1D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600A1D">
        <w:rPr>
          <w:noProof w:val="0"/>
          <w:sz w:val="28"/>
          <w:lang w:val="fr-FR" w:bidi="ar-LB"/>
        </w:rPr>
        <w:t>Réaliser l'essai; relever la tension (V),  le courant (I</w:t>
      </w:r>
      <w:r w:rsidRPr="00600A1D">
        <w:rPr>
          <w:noProof w:val="0"/>
          <w:sz w:val="28"/>
          <w:vertAlign w:val="subscript"/>
          <w:lang w:val="fr-FR" w:bidi="ar-LB"/>
        </w:rPr>
        <w:t>o</w:t>
      </w:r>
      <w:r w:rsidRPr="00600A1D">
        <w:rPr>
          <w:noProof w:val="0"/>
          <w:sz w:val="28"/>
          <w:lang w:val="fr-FR" w:bidi="ar-LB"/>
        </w:rPr>
        <w:t>) et la puissance (P</w:t>
      </w:r>
      <w:r w:rsidRPr="00600A1D">
        <w:rPr>
          <w:noProof w:val="0"/>
          <w:sz w:val="28"/>
          <w:vertAlign w:val="subscript"/>
          <w:lang w:val="fr-FR" w:bidi="ar-LB"/>
        </w:rPr>
        <w:t>a0</w:t>
      </w:r>
      <w:r w:rsidRPr="00600A1D">
        <w:rPr>
          <w:noProof w:val="0"/>
          <w:sz w:val="28"/>
          <w:lang w:val="fr-FR" w:bidi="ar-LB"/>
        </w:rPr>
        <w:t>).</w:t>
      </w:r>
    </w:p>
    <w:p w:rsidR="00600A1D" w:rsidRPr="00520BBC" w:rsidRDefault="00600A1D" w:rsidP="00520BBC">
      <w:pPr>
        <w:pStyle w:val="ListParagraph"/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 w:bidi="ar-LB"/>
        </w:rPr>
        <w:t>Déterminer les pertes constantes.</w:t>
      </w:r>
    </w:p>
    <w:p w:rsidR="00600A1D" w:rsidRDefault="00600A1D" w:rsidP="00600A1D">
      <w:pPr>
        <w:rPr>
          <w:sz w:val="32"/>
          <w:szCs w:val="32"/>
          <w:lang w:val="fr-FR" w:bidi="ar-LB"/>
        </w:rPr>
      </w:pPr>
    </w:p>
    <w:p w:rsidR="00C7640B" w:rsidRDefault="00C7640B" w:rsidP="00384DF5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</w:p>
    <w:p w:rsidR="00600A1D" w:rsidRPr="00776E40" w:rsidRDefault="00384DF5" w:rsidP="00384DF5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lastRenderedPageBreak/>
        <w:t>Chapitre 13:</w:t>
      </w:r>
      <w:r w:rsidR="00776E40">
        <w:rPr>
          <w:b/>
          <w:bCs/>
          <w:sz w:val="32"/>
          <w:szCs w:val="32"/>
          <w:u w:val="single"/>
          <w:lang w:val="fr-FR" w:bidi="ar-LB"/>
        </w:rPr>
        <w:t xml:space="preserve"> </w:t>
      </w:r>
      <w:r w:rsidR="00600A1D" w:rsidRPr="00776E40">
        <w:rPr>
          <w:b/>
          <w:bCs/>
          <w:sz w:val="32"/>
          <w:szCs w:val="32"/>
          <w:u w:val="single"/>
          <w:lang w:val="fr-FR" w:bidi="ar-LB"/>
        </w:rPr>
        <w:t>Moteur asynchrone monophasé à cage d'écureuil</w:t>
      </w:r>
    </w:p>
    <w:p w:rsidR="00600A1D" w:rsidRPr="00776E40" w:rsidRDefault="00600A1D" w:rsidP="00600A1D">
      <w:pPr>
        <w:jc w:val="lowKashida"/>
        <w:rPr>
          <w:b/>
          <w:bCs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Essai en charge</w:t>
      </w:r>
      <w:r w:rsidR="00DB62CE">
        <w:rPr>
          <w:b/>
          <w:bCs/>
          <w:sz w:val="32"/>
          <w:szCs w:val="32"/>
          <w:u w:val="single"/>
          <w:lang w:val="fr-FR" w:bidi="ar-LB"/>
        </w:rPr>
        <w:t>: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600A1D" w:rsidRPr="00520BBC" w:rsidRDefault="00600A1D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 w:bidi="ar-LB"/>
        </w:rPr>
        <w:t>Dessiner le circuit de l'essai.</w:t>
      </w:r>
    </w:p>
    <w:p w:rsidR="00600A1D" w:rsidRPr="00520BBC" w:rsidRDefault="00600A1D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 w:bidi="ar-LB"/>
        </w:rPr>
        <w:t>Quel est le but de cet essai?</w:t>
      </w:r>
    </w:p>
    <w:p w:rsidR="00600A1D" w:rsidRPr="00520BBC" w:rsidRDefault="00600A1D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 w:bidi="ar-LB"/>
        </w:rPr>
        <w:t>Mesurer la vitesse (n) du moteur et déterminer la vitesse de synchronisme.</w:t>
      </w:r>
    </w:p>
    <w:p w:rsidR="00600A1D" w:rsidRPr="00520BBC" w:rsidRDefault="00600A1D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 w:bidi="ar-LB"/>
        </w:rPr>
        <w:t>Déterminer le glissement du moteur.</w:t>
      </w:r>
    </w:p>
    <w:p w:rsidR="00600A1D" w:rsidRPr="00520BBC" w:rsidRDefault="00600A1D" w:rsidP="00600A1D">
      <w:pPr>
        <w:numPr>
          <w:ilvl w:val="0"/>
          <w:numId w:val="1"/>
        </w:numPr>
        <w:rPr>
          <w:noProof w:val="0"/>
          <w:sz w:val="28"/>
          <w:lang w:val="fr-FR" w:bidi="ar-LB"/>
        </w:rPr>
      </w:pPr>
      <w:r w:rsidRPr="00520BBC">
        <w:rPr>
          <w:noProof w:val="0"/>
          <w:sz w:val="28"/>
          <w:lang w:val="fr-FR" w:bidi="ar-LB"/>
        </w:rPr>
        <w:t>Réaliser l'essai; relever la tension (V),  le courant (I) et la puissance absorbée  (P</w:t>
      </w:r>
      <w:r w:rsidRPr="00520BBC">
        <w:rPr>
          <w:noProof w:val="0"/>
          <w:sz w:val="28"/>
          <w:vertAlign w:val="subscript"/>
          <w:lang w:val="fr-FR" w:bidi="ar-LB"/>
        </w:rPr>
        <w:t>a</w:t>
      </w:r>
      <w:r w:rsidRPr="00520BBC">
        <w:rPr>
          <w:noProof w:val="0"/>
          <w:sz w:val="28"/>
          <w:lang w:val="fr-FR" w:bidi="ar-LB"/>
        </w:rPr>
        <w:t>).</w:t>
      </w:r>
    </w:p>
    <w:p w:rsidR="00600A1D" w:rsidRPr="00520BBC" w:rsidRDefault="00600A1D" w:rsidP="00600A1D">
      <w:pPr>
        <w:numPr>
          <w:ilvl w:val="0"/>
          <w:numId w:val="1"/>
        </w:numPr>
        <w:rPr>
          <w:sz w:val="28"/>
          <w:lang w:val="fr-FR" w:bidi="ar-LB"/>
        </w:rPr>
      </w:pPr>
      <w:r w:rsidRPr="00520BBC">
        <w:rPr>
          <w:sz w:val="28"/>
          <w:lang w:val="fr-FR"/>
        </w:rPr>
        <w:t>Déterminer le rendement du rotor.</w:t>
      </w:r>
    </w:p>
    <w:p w:rsidR="00384DF5" w:rsidRDefault="00384DF5" w:rsidP="00384DF5">
      <w:pPr>
        <w:rPr>
          <w:sz w:val="32"/>
          <w:szCs w:val="32"/>
          <w:lang w:val="fr-FR"/>
        </w:rPr>
      </w:pPr>
    </w:p>
    <w:p w:rsidR="00384DF5" w:rsidRPr="00776E40" w:rsidRDefault="00384DF5" w:rsidP="003201DA">
      <w:pPr>
        <w:rPr>
          <w:b/>
          <w:bCs/>
          <w:sz w:val="32"/>
          <w:szCs w:val="32"/>
          <w:u w:val="single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Chapitre 1</w:t>
      </w:r>
      <w:r w:rsidR="003201DA">
        <w:rPr>
          <w:b/>
          <w:bCs/>
          <w:sz w:val="32"/>
          <w:szCs w:val="32"/>
          <w:u w:val="single"/>
          <w:lang w:val="fr-FR" w:bidi="ar-LB"/>
        </w:rPr>
        <w:t>4</w:t>
      </w:r>
      <w:r w:rsidRPr="00776E40">
        <w:rPr>
          <w:b/>
          <w:bCs/>
          <w:sz w:val="32"/>
          <w:szCs w:val="32"/>
          <w:u w:val="single"/>
          <w:lang w:val="fr-FR" w:bidi="ar-LB"/>
        </w:rPr>
        <w:t>:</w:t>
      </w:r>
      <w:r w:rsidR="00776E40" w:rsidRPr="00776E40"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 xml:space="preserve"> </w:t>
      </w:r>
      <w:r w:rsidR="00776E40" w:rsidRPr="00384DF5"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>Bobinage d'un moteur asynchrone triphasé</w:t>
      </w:r>
      <w:r w:rsidR="00DB62CE"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 xml:space="preserve">Durée : </w:t>
      </w:r>
      <w:r w:rsidR="0018188D">
        <w:rPr>
          <w:rFonts w:asciiTheme="majorBidi" w:hAnsiTheme="majorBidi" w:cstheme="majorBidi"/>
          <w:b/>
          <w:bCs/>
          <w:sz w:val="28"/>
          <w:lang w:val="fr-FR"/>
        </w:rPr>
        <w:t>8</w:t>
      </w:r>
      <w:r w:rsidR="00DB62CE">
        <w:rPr>
          <w:rFonts w:asciiTheme="majorBidi" w:hAnsiTheme="majorBidi" w:cstheme="majorBidi"/>
          <w:b/>
          <w:bCs/>
          <w:sz w:val="28"/>
          <w:lang w:val="fr-FR"/>
        </w:rPr>
        <w:t xml:space="preserve"> h</w:t>
      </w:r>
    </w:p>
    <w:p w:rsidR="00384DF5" w:rsidRDefault="00384DF5" w:rsidP="00384DF5">
      <w:pPr>
        <w:rPr>
          <w:sz w:val="32"/>
          <w:szCs w:val="32"/>
          <w:lang w:val="fr-FR"/>
        </w:rPr>
      </w:pPr>
    </w:p>
    <w:p w:rsidR="00384DF5" w:rsidRPr="00384DF5" w:rsidRDefault="00520BBC" w:rsidP="003201DA">
      <w:pPr>
        <w:ind w:left="630" w:hanging="630"/>
        <w:rPr>
          <w:rFonts w:cs="Arial"/>
          <w:bCs/>
          <w:noProof w:val="0"/>
          <w:sz w:val="28"/>
          <w:lang w:val="fr-FR" w:eastAsia="ar-SA"/>
        </w:rPr>
      </w:pPr>
      <w:r>
        <w:rPr>
          <w:rFonts w:cs="Arial"/>
          <w:bCs/>
          <w:noProof w:val="0"/>
          <w:sz w:val="28"/>
          <w:lang w:val="fr-FR" w:eastAsia="ar-SA"/>
        </w:rPr>
        <w:t>1</w:t>
      </w:r>
      <w:r w:rsidR="003201DA">
        <w:rPr>
          <w:rFonts w:cs="Arial"/>
          <w:bCs/>
          <w:noProof w:val="0"/>
          <w:sz w:val="28"/>
          <w:lang w:val="fr-FR" w:eastAsia="ar-SA"/>
        </w:rPr>
        <w:t>4</w:t>
      </w:r>
      <w:r>
        <w:rPr>
          <w:rFonts w:cs="Arial"/>
          <w:bCs/>
          <w:noProof w:val="0"/>
          <w:sz w:val="28"/>
          <w:lang w:val="fr-FR" w:eastAsia="ar-SA"/>
        </w:rPr>
        <w:t xml:space="preserve">.1  </w:t>
      </w:r>
      <w:r w:rsidR="00384DF5" w:rsidRPr="00384DF5">
        <w:rPr>
          <w:rFonts w:cs="Arial"/>
          <w:bCs/>
          <w:noProof w:val="0"/>
          <w:sz w:val="28"/>
          <w:lang w:val="fr-FR" w:eastAsia="ar-SA"/>
        </w:rPr>
        <w:t xml:space="preserve">Faire les calculs nécessaires pour réalisera le bobinage 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d'un moteur asynchrone </w:t>
      </w:r>
      <w:r w:rsidR="00DB62CE">
        <w:rPr>
          <w:rFonts w:cs="Arial"/>
          <w:bCs/>
          <w:noProof w:val="0"/>
          <w:sz w:val="28"/>
          <w:lang w:val="fr-FR" w:eastAsia="ar-SA"/>
        </w:rPr>
        <w:t>tri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phasé à </w:t>
      </w:r>
      <w:r w:rsidR="00DB62CE">
        <w:rPr>
          <w:rFonts w:cs="Arial"/>
          <w:bCs/>
          <w:noProof w:val="0"/>
          <w:sz w:val="28"/>
          <w:lang w:val="fr-FR" w:eastAsia="ar-SA"/>
        </w:rPr>
        <w:t>12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encoches, </w:t>
      </w:r>
      <w:r w:rsidR="00DB62CE">
        <w:rPr>
          <w:rFonts w:cs="Arial"/>
          <w:bCs/>
          <w:noProof w:val="0"/>
          <w:sz w:val="28"/>
          <w:lang w:val="fr-FR" w:eastAsia="ar-SA"/>
        </w:rPr>
        <w:t>2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pôles</w:t>
      </w:r>
      <w:r>
        <w:rPr>
          <w:rFonts w:cs="Arial"/>
          <w:bCs/>
          <w:noProof w:val="0"/>
          <w:sz w:val="28"/>
          <w:lang w:val="fr-FR" w:eastAsia="ar-SA"/>
        </w:rPr>
        <w:t xml:space="preserve"> et d</w:t>
      </w:r>
      <w:r w:rsidR="00384DF5" w:rsidRPr="00384DF5">
        <w:rPr>
          <w:rFonts w:cs="Arial"/>
          <w:bCs/>
          <w:noProof w:val="0"/>
          <w:sz w:val="28"/>
          <w:lang w:val="fr-FR" w:eastAsia="ar-SA"/>
        </w:rPr>
        <w:t>onner la représentation schématique de ce bobinage.</w:t>
      </w:r>
    </w:p>
    <w:p w:rsidR="00DB62CE" w:rsidRPr="00384DF5" w:rsidRDefault="00DB62CE" w:rsidP="003201DA">
      <w:pPr>
        <w:ind w:left="630" w:hanging="630"/>
        <w:rPr>
          <w:rFonts w:cs="Arial"/>
          <w:bCs/>
          <w:noProof w:val="0"/>
          <w:sz w:val="28"/>
          <w:lang w:val="fr-FR" w:eastAsia="ar-SA"/>
        </w:rPr>
      </w:pPr>
      <w:r>
        <w:rPr>
          <w:rFonts w:cs="Arial"/>
          <w:bCs/>
          <w:noProof w:val="0"/>
          <w:sz w:val="28"/>
          <w:lang w:val="fr-FR" w:eastAsia="ar-SA"/>
        </w:rPr>
        <w:t>1</w:t>
      </w:r>
      <w:r w:rsidR="003201DA">
        <w:rPr>
          <w:rFonts w:cs="Arial"/>
          <w:bCs/>
          <w:noProof w:val="0"/>
          <w:sz w:val="28"/>
          <w:lang w:val="fr-FR" w:eastAsia="ar-SA"/>
        </w:rPr>
        <w:t>4</w:t>
      </w:r>
      <w:r>
        <w:rPr>
          <w:rFonts w:cs="Arial"/>
          <w:bCs/>
          <w:noProof w:val="0"/>
          <w:sz w:val="28"/>
          <w:lang w:val="fr-FR" w:eastAsia="ar-SA"/>
        </w:rPr>
        <w:t xml:space="preserve">.2  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Faire les calculs nécessaires pour réalisera le bobinage d'un moteur asynchrone </w:t>
      </w:r>
      <w:r>
        <w:rPr>
          <w:rFonts w:cs="Arial"/>
          <w:bCs/>
          <w:noProof w:val="0"/>
          <w:sz w:val="28"/>
          <w:lang w:val="fr-FR" w:eastAsia="ar-SA"/>
        </w:rPr>
        <w:t>tri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phasé à </w:t>
      </w:r>
      <w:r>
        <w:rPr>
          <w:rFonts w:cs="Arial"/>
          <w:bCs/>
          <w:noProof w:val="0"/>
          <w:sz w:val="28"/>
          <w:lang w:val="fr-FR" w:eastAsia="ar-SA"/>
        </w:rPr>
        <w:t>12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encoches, 4 pôles</w:t>
      </w:r>
      <w:r>
        <w:rPr>
          <w:rFonts w:cs="Arial"/>
          <w:bCs/>
          <w:noProof w:val="0"/>
          <w:sz w:val="28"/>
          <w:lang w:val="fr-FR" w:eastAsia="ar-SA"/>
        </w:rPr>
        <w:t xml:space="preserve"> et d</w:t>
      </w:r>
      <w:r w:rsidRPr="00384DF5">
        <w:rPr>
          <w:rFonts w:cs="Arial"/>
          <w:bCs/>
          <w:noProof w:val="0"/>
          <w:sz w:val="28"/>
          <w:lang w:val="fr-FR" w:eastAsia="ar-SA"/>
        </w:rPr>
        <w:t>onner la représentation schématique de ce bobinage.</w:t>
      </w:r>
    </w:p>
    <w:p w:rsidR="00DB62CE" w:rsidRDefault="00DB62CE" w:rsidP="00DB62CE">
      <w:pPr>
        <w:rPr>
          <w:b/>
          <w:bCs/>
          <w:sz w:val="32"/>
          <w:szCs w:val="32"/>
          <w:u w:val="single"/>
          <w:lang w:val="fr-FR" w:bidi="ar-LB"/>
        </w:rPr>
      </w:pPr>
    </w:p>
    <w:p w:rsidR="00384DF5" w:rsidRDefault="00DB62CE" w:rsidP="003201DA">
      <w:pPr>
        <w:rPr>
          <w:sz w:val="32"/>
          <w:szCs w:val="32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Chapitre 1</w:t>
      </w:r>
      <w:r w:rsidR="003201DA">
        <w:rPr>
          <w:b/>
          <w:bCs/>
          <w:sz w:val="32"/>
          <w:szCs w:val="32"/>
          <w:u w:val="single"/>
          <w:lang w:val="fr-FR" w:bidi="ar-LB"/>
        </w:rPr>
        <w:t>5</w:t>
      </w:r>
      <w:r w:rsidRPr="00776E40">
        <w:rPr>
          <w:b/>
          <w:bCs/>
          <w:sz w:val="32"/>
          <w:szCs w:val="32"/>
          <w:u w:val="single"/>
          <w:lang w:val="fr-FR" w:bidi="ar-LB"/>
        </w:rPr>
        <w:t>:</w:t>
      </w:r>
      <w:r w:rsidRPr="00776E40"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 xml:space="preserve"> </w:t>
      </w:r>
      <w:r w:rsidRPr="00384DF5"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>Bobinage d'un moteur asynchrone triphasé</w:t>
      </w:r>
      <w:r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>:</w:t>
      </w:r>
      <w:r>
        <w:rPr>
          <w:rFonts w:asciiTheme="majorBidi" w:hAnsiTheme="majorBidi" w:cstheme="majorBidi"/>
          <w:b/>
          <w:bCs/>
          <w:sz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DB62CE" w:rsidRPr="00384DF5" w:rsidRDefault="00DB62CE" w:rsidP="003201DA">
      <w:pPr>
        <w:ind w:left="630" w:hanging="630"/>
        <w:rPr>
          <w:rFonts w:cs="Arial"/>
          <w:bCs/>
          <w:noProof w:val="0"/>
          <w:sz w:val="28"/>
          <w:lang w:val="fr-FR" w:eastAsia="ar-SA"/>
        </w:rPr>
      </w:pPr>
      <w:r>
        <w:rPr>
          <w:rFonts w:cs="Arial"/>
          <w:bCs/>
          <w:noProof w:val="0"/>
          <w:sz w:val="28"/>
          <w:lang w:val="fr-FR" w:eastAsia="ar-SA"/>
        </w:rPr>
        <w:t>1</w:t>
      </w:r>
      <w:r w:rsidR="003201DA">
        <w:rPr>
          <w:rFonts w:cs="Arial"/>
          <w:bCs/>
          <w:noProof w:val="0"/>
          <w:sz w:val="28"/>
          <w:lang w:val="fr-FR" w:eastAsia="ar-SA"/>
        </w:rPr>
        <w:t>5</w:t>
      </w:r>
      <w:r>
        <w:rPr>
          <w:rFonts w:cs="Arial"/>
          <w:bCs/>
          <w:noProof w:val="0"/>
          <w:sz w:val="28"/>
          <w:lang w:val="fr-FR" w:eastAsia="ar-SA"/>
        </w:rPr>
        <w:t xml:space="preserve">.1  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Faire les calculs nécessaires pour réalisera le bobinage d'un moteur asynchrone </w:t>
      </w:r>
      <w:r>
        <w:rPr>
          <w:rFonts w:cs="Arial"/>
          <w:bCs/>
          <w:noProof w:val="0"/>
          <w:sz w:val="28"/>
          <w:lang w:val="fr-FR" w:eastAsia="ar-SA"/>
        </w:rPr>
        <w:t>triphasé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à </w:t>
      </w:r>
      <w:r>
        <w:rPr>
          <w:rFonts w:cs="Arial"/>
          <w:bCs/>
          <w:noProof w:val="0"/>
          <w:sz w:val="28"/>
          <w:lang w:val="fr-FR" w:eastAsia="ar-SA"/>
        </w:rPr>
        <w:t>24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encoches, </w:t>
      </w:r>
      <w:r>
        <w:rPr>
          <w:rFonts w:cs="Arial"/>
          <w:bCs/>
          <w:noProof w:val="0"/>
          <w:sz w:val="28"/>
          <w:lang w:val="fr-FR" w:eastAsia="ar-SA"/>
        </w:rPr>
        <w:t>2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pôles</w:t>
      </w:r>
      <w:r>
        <w:rPr>
          <w:rFonts w:cs="Arial"/>
          <w:bCs/>
          <w:noProof w:val="0"/>
          <w:sz w:val="28"/>
          <w:lang w:val="fr-FR" w:eastAsia="ar-SA"/>
        </w:rPr>
        <w:t xml:space="preserve"> et d</w:t>
      </w:r>
      <w:r w:rsidRPr="00384DF5">
        <w:rPr>
          <w:rFonts w:cs="Arial"/>
          <w:bCs/>
          <w:noProof w:val="0"/>
          <w:sz w:val="28"/>
          <w:lang w:val="fr-FR" w:eastAsia="ar-SA"/>
        </w:rPr>
        <w:t>onner la représentation schématique de ce bobinage.</w:t>
      </w:r>
    </w:p>
    <w:p w:rsidR="00DB62CE" w:rsidRPr="00384DF5" w:rsidRDefault="00DB62CE" w:rsidP="003201DA">
      <w:pPr>
        <w:ind w:left="630" w:hanging="630"/>
        <w:rPr>
          <w:rFonts w:cs="Arial"/>
          <w:bCs/>
          <w:noProof w:val="0"/>
          <w:sz w:val="28"/>
          <w:lang w:val="fr-FR" w:eastAsia="ar-SA"/>
        </w:rPr>
      </w:pPr>
      <w:r>
        <w:rPr>
          <w:rFonts w:cs="Arial"/>
          <w:bCs/>
          <w:noProof w:val="0"/>
          <w:sz w:val="28"/>
          <w:lang w:val="fr-FR" w:eastAsia="ar-SA"/>
        </w:rPr>
        <w:t>1</w:t>
      </w:r>
      <w:r w:rsidR="003201DA">
        <w:rPr>
          <w:rFonts w:cs="Arial"/>
          <w:bCs/>
          <w:noProof w:val="0"/>
          <w:sz w:val="28"/>
          <w:lang w:val="fr-FR" w:eastAsia="ar-SA"/>
        </w:rPr>
        <w:t>5</w:t>
      </w:r>
      <w:r>
        <w:rPr>
          <w:rFonts w:cs="Arial"/>
          <w:bCs/>
          <w:noProof w:val="0"/>
          <w:sz w:val="28"/>
          <w:lang w:val="fr-FR" w:eastAsia="ar-SA"/>
        </w:rPr>
        <w:t xml:space="preserve">.2  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Faire les calculs nécessaires pour réalisera le bobinage d'un moteur asynchrone </w:t>
      </w:r>
      <w:r>
        <w:rPr>
          <w:rFonts w:cs="Arial"/>
          <w:bCs/>
          <w:noProof w:val="0"/>
          <w:sz w:val="28"/>
          <w:lang w:val="fr-FR" w:eastAsia="ar-SA"/>
        </w:rPr>
        <w:t>tri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phasé à </w:t>
      </w:r>
      <w:r>
        <w:rPr>
          <w:rFonts w:cs="Arial"/>
          <w:bCs/>
          <w:noProof w:val="0"/>
          <w:sz w:val="28"/>
          <w:lang w:val="fr-FR" w:eastAsia="ar-SA"/>
        </w:rPr>
        <w:t>24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encoches, 4 pôles</w:t>
      </w:r>
      <w:r>
        <w:rPr>
          <w:rFonts w:cs="Arial"/>
          <w:bCs/>
          <w:noProof w:val="0"/>
          <w:sz w:val="28"/>
          <w:lang w:val="fr-FR" w:eastAsia="ar-SA"/>
        </w:rPr>
        <w:t xml:space="preserve"> et d</w:t>
      </w:r>
      <w:r w:rsidRPr="00384DF5">
        <w:rPr>
          <w:rFonts w:cs="Arial"/>
          <w:bCs/>
          <w:noProof w:val="0"/>
          <w:sz w:val="28"/>
          <w:lang w:val="fr-FR" w:eastAsia="ar-SA"/>
        </w:rPr>
        <w:t>onner la représentation schématique de ce bobinage.</w:t>
      </w:r>
    </w:p>
    <w:p w:rsidR="00DB62CE" w:rsidRDefault="00384DF5" w:rsidP="00384DF5">
      <w:pPr>
        <w:ind w:left="360"/>
        <w:jc w:val="lowKashida"/>
        <w:rPr>
          <w:rFonts w:cs="Arial"/>
          <w:bCs/>
          <w:noProof w:val="0"/>
          <w:sz w:val="28"/>
          <w:lang w:val="fr-FR" w:eastAsia="ar-SA"/>
        </w:rPr>
      </w:pPr>
      <w:r w:rsidRPr="00384DF5">
        <w:rPr>
          <w:rFonts w:cs="Arial"/>
          <w:bCs/>
          <w:noProof w:val="0"/>
          <w:sz w:val="28"/>
          <w:lang w:val="fr-FR" w:eastAsia="ar-SA"/>
        </w:rPr>
        <w:t xml:space="preserve">    </w:t>
      </w:r>
    </w:p>
    <w:p w:rsidR="00DB62CE" w:rsidRDefault="00DB62CE" w:rsidP="003201DA">
      <w:pPr>
        <w:rPr>
          <w:sz w:val="32"/>
          <w:szCs w:val="32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Chapitre 1</w:t>
      </w:r>
      <w:r w:rsidR="003201DA">
        <w:rPr>
          <w:b/>
          <w:bCs/>
          <w:sz w:val="32"/>
          <w:szCs w:val="32"/>
          <w:u w:val="single"/>
          <w:lang w:val="fr-FR" w:bidi="ar-LB"/>
        </w:rPr>
        <w:t>6</w:t>
      </w:r>
      <w:r w:rsidRPr="00776E40">
        <w:rPr>
          <w:b/>
          <w:bCs/>
          <w:sz w:val="32"/>
          <w:szCs w:val="32"/>
          <w:u w:val="single"/>
          <w:lang w:val="fr-FR" w:bidi="ar-LB"/>
        </w:rPr>
        <w:t>:</w:t>
      </w:r>
      <w:r w:rsidRPr="00776E40"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 xml:space="preserve"> </w:t>
      </w:r>
      <w:r w:rsidRPr="00384DF5"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 xml:space="preserve">Bobinage d'un moteur asynchrone </w:t>
      </w:r>
      <w:r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>mono</w:t>
      </w:r>
      <w:r w:rsidRPr="00384DF5"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>phasé</w:t>
      </w:r>
      <w:r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>:</w:t>
      </w:r>
      <w:r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lang w:val="fr-FR"/>
        </w:rPr>
        <w:t xml:space="preserve">Durée : </w:t>
      </w:r>
      <w:r w:rsidR="0018188D">
        <w:rPr>
          <w:rFonts w:asciiTheme="majorBidi" w:hAnsiTheme="majorBidi" w:cstheme="majorBidi"/>
          <w:b/>
          <w:bCs/>
          <w:sz w:val="28"/>
          <w:lang w:val="fr-FR"/>
        </w:rPr>
        <w:t>8</w:t>
      </w:r>
      <w:r>
        <w:rPr>
          <w:rFonts w:asciiTheme="majorBidi" w:hAnsiTheme="majorBidi" w:cstheme="majorBidi"/>
          <w:b/>
          <w:bCs/>
          <w:sz w:val="28"/>
          <w:lang w:val="fr-FR"/>
        </w:rPr>
        <w:t xml:space="preserve"> h</w:t>
      </w:r>
    </w:p>
    <w:p w:rsidR="00DB62CE" w:rsidRPr="00384DF5" w:rsidRDefault="00DB62CE" w:rsidP="003201DA">
      <w:pPr>
        <w:ind w:left="630" w:hanging="630"/>
        <w:rPr>
          <w:rFonts w:cs="Arial"/>
          <w:bCs/>
          <w:noProof w:val="0"/>
          <w:sz w:val="28"/>
          <w:lang w:val="fr-FR" w:eastAsia="ar-SA"/>
        </w:rPr>
      </w:pPr>
      <w:r>
        <w:rPr>
          <w:rFonts w:cs="Arial"/>
          <w:bCs/>
          <w:noProof w:val="0"/>
          <w:sz w:val="28"/>
          <w:lang w:val="fr-FR" w:eastAsia="ar-SA"/>
        </w:rPr>
        <w:t>1</w:t>
      </w:r>
      <w:r w:rsidR="003201DA">
        <w:rPr>
          <w:rFonts w:cs="Arial"/>
          <w:bCs/>
          <w:noProof w:val="0"/>
          <w:sz w:val="28"/>
          <w:lang w:val="fr-FR" w:eastAsia="ar-SA"/>
        </w:rPr>
        <w:t>6</w:t>
      </w:r>
      <w:r>
        <w:rPr>
          <w:rFonts w:cs="Arial"/>
          <w:bCs/>
          <w:noProof w:val="0"/>
          <w:sz w:val="28"/>
          <w:lang w:val="fr-FR" w:eastAsia="ar-SA"/>
        </w:rPr>
        <w:t xml:space="preserve">.1  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Faire les calculs nécessaires pour réalisera le bobinage d'un moteur asynchrone monophasé à </w:t>
      </w:r>
      <w:r>
        <w:rPr>
          <w:rFonts w:cs="Arial"/>
          <w:bCs/>
          <w:noProof w:val="0"/>
          <w:sz w:val="28"/>
          <w:lang w:val="fr-FR" w:eastAsia="ar-SA"/>
        </w:rPr>
        <w:t>12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encoches, </w:t>
      </w:r>
      <w:r>
        <w:rPr>
          <w:rFonts w:cs="Arial"/>
          <w:bCs/>
          <w:noProof w:val="0"/>
          <w:sz w:val="28"/>
          <w:lang w:val="fr-FR" w:eastAsia="ar-SA"/>
        </w:rPr>
        <w:t>2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pôles</w:t>
      </w:r>
      <w:r>
        <w:rPr>
          <w:rFonts w:cs="Arial"/>
          <w:bCs/>
          <w:noProof w:val="0"/>
          <w:sz w:val="28"/>
          <w:lang w:val="fr-FR" w:eastAsia="ar-SA"/>
        </w:rPr>
        <w:t xml:space="preserve"> et d</w:t>
      </w:r>
      <w:r w:rsidRPr="00384DF5">
        <w:rPr>
          <w:rFonts w:cs="Arial"/>
          <w:bCs/>
          <w:noProof w:val="0"/>
          <w:sz w:val="28"/>
          <w:lang w:val="fr-FR" w:eastAsia="ar-SA"/>
        </w:rPr>
        <w:t>onner la représentation schématique de ce bobinage.</w:t>
      </w:r>
    </w:p>
    <w:p w:rsidR="00DB62CE" w:rsidRPr="00384DF5" w:rsidRDefault="00DB62CE" w:rsidP="003201DA">
      <w:pPr>
        <w:ind w:left="630" w:hanging="630"/>
        <w:rPr>
          <w:rFonts w:cs="Arial"/>
          <w:bCs/>
          <w:noProof w:val="0"/>
          <w:sz w:val="28"/>
          <w:lang w:val="fr-FR" w:eastAsia="ar-SA"/>
        </w:rPr>
      </w:pPr>
      <w:r>
        <w:rPr>
          <w:rFonts w:cs="Arial"/>
          <w:bCs/>
          <w:noProof w:val="0"/>
          <w:sz w:val="28"/>
          <w:lang w:val="fr-FR" w:eastAsia="ar-SA"/>
        </w:rPr>
        <w:t>1</w:t>
      </w:r>
      <w:r w:rsidR="003201DA">
        <w:rPr>
          <w:rFonts w:cs="Arial"/>
          <w:bCs/>
          <w:noProof w:val="0"/>
          <w:sz w:val="28"/>
          <w:lang w:val="fr-FR" w:eastAsia="ar-SA"/>
        </w:rPr>
        <w:t>6</w:t>
      </w:r>
      <w:r>
        <w:rPr>
          <w:rFonts w:cs="Arial"/>
          <w:bCs/>
          <w:noProof w:val="0"/>
          <w:sz w:val="28"/>
          <w:lang w:val="fr-FR" w:eastAsia="ar-SA"/>
        </w:rPr>
        <w:t xml:space="preserve">.2  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Faire les calculs nécessaires pour réalisera le bobinage d'un moteur asynchrone monophasé à </w:t>
      </w:r>
      <w:r>
        <w:rPr>
          <w:rFonts w:cs="Arial"/>
          <w:bCs/>
          <w:noProof w:val="0"/>
          <w:sz w:val="28"/>
          <w:lang w:val="fr-FR" w:eastAsia="ar-SA"/>
        </w:rPr>
        <w:t>12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encoches, 4 pôles</w:t>
      </w:r>
      <w:r>
        <w:rPr>
          <w:rFonts w:cs="Arial"/>
          <w:bCs/>
          <w:noProof w:val="0"/>
          <w:sz w:val="28"/>
          <w:lang w:val="fr-FR" w:eastAsia="ar-SA"/>
        </w:rPr>
        <w:t xml:space="preserve"> et d</w:t>
      </w:r>
      <w:r w:rsidRPr="00384DF5">
        <w:rPr>
          <w:rFonts w:cs="Arial"/>
          <w:bCs/>
          <w:noProof w:val="0"/>
          <w:sz w:val="28"/>
          <w:lang w:val="fr-FR" w:eastAsia="ar-SA"/>
        </w:rPr>
        <w:t>onner la représentation schématique de ce bobinage.</w:t>
      </w:r>
    </w:p>
    <w:p w:rsidR="00DB62CE" w:rsidRDefault="00DB62CE" w:rsidP="00384DF5">
      <w:pPr>
        <w:ind w:left="360"/>
        <w:jc w:val="lowKashida"/>
        <w:rPr>
          <w:rFonts w:cs="Arial"/>
          <w:bCs/>
          <w:noProof w:val="0"/>
          <w:sz w:val="28"/>
          <w:lang w:val="fr-FR" w:eastAsia="ar-SA"/>
        </w:rPr>
      </w:pPr>
    </w:p>
    <w:p w:rsidR="00DB62CE" w:rsidRDefault="00DB62CE" w:rsidP="003201DA">
      <w:pPr>
        <w:rPr>
          <w:sz w:val="32"/>
          <w:szCs w:val="32"/>
          <w:lang w:val="fr-FR" w:bidi="ar-LB"/>
        </w:rPr>
      </w:pPr>
      <w:r w:rsidRPr="00776E40">
        <w:rPr>
          <w:b/>
          <w:bCs/>
          <w:sz w:val="32"/>
          <w:szCs w:val="32"/>
          <w:u w:val="single"/>
          <w:lang w:val="fr-FR" w:bidi="ar-LB"/>
        </w:rPr>
        <w:t>Chapitre 1</w:t>
      </w:r>
      <w:r w:rsidR="003201DA">
        <w:rPr>
          <w:b/>
          <w:bCs/>
          <w:sz w:val="32"/>
          <w:szCs w:val="32"/>
          <w:u w:val="single"/>
          <w:lang w:val="fr-FR" w:bidi="ar-LB"/>
        </w:rPr>
        <w:t>7</w:t>
      </w:r>
      <w:r w:rsidRPr="00776E40">
        <w:rPr>
          <w:b/>
          <w:bCs/>
          <w:sz w:val="32"/>
          <w:szCs w:val="32"/>
          <w:u w:val="single"/>
          <w:lang w:val="fr-FR" w:bidi="ar-LB"/>
        </w:rPr>
        <w:t>:</w:t>
      </w:r>
      <w:r w:rsidRPr="00776E40"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 xml:space="preserve"> </w:t>
      </w:r>
      <w:r w:rsidRPr="00384DF5"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 xml:space="preserve">Bobinage d'un moteur asynchrone </w:t>
      </w:r>
      <w:r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>mono</w:t>
      </w:r>
      <w:r w:rsidRPr="00384DF5"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>phasé</w:t>
      </w:r>
      <w:r>
        <w:rPr>
          <w:rFonts w:cs="Arial"/>
          <w:b/>
          <w:bCs/>
          <w:noProof w:val="0"/>
          <w:sz w:val="32"/>
          <w:szCs w:val="32"/>
          <w:u w:val="single"/>
          <w:lang w:val="fr-FR" w:eastAsia="ar-SA"/>
        </w:rPr>
        <w:t>:</w:t>
      </w:r>
      <w:r w:rsidRPr="00DB62CE">
        <w:rPr>
          <w:rFonts w:asciiTheme="majorBidi" w:hAnsiTheme="majorBidi" w:cstheme="majorBidi"/>
          <w:b/>
          <w:bCs/>
          <w:sz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lang w:val="fr-FR"/>
        </w:rPr>
        <w:tab/>
      </w:r>
      <w:r w:rsidR="00C7640B">
        <w:rPr>
          <w:rFonts w:asciiTheme="majorBidi" w:hAnsiTheme="majorBidi" w:cstheme="majorBidi"/>
          <w:b/>
          <w:bCs/>
          <w:sz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lang w:val="fr-FR"/>
        </w:rPr>
        <w:t>Durée : 4 h</w:t>
      </w:r>
    </w:p>
    <w:p w:rsidR="00DB62CE" w:rsidRPr="00384DF5" w:rsidRDefault="00DB62CE" w:rsidP="003201DA">
      <w:pPr>
        <w:ind w:left="630" w:hanging="630"/>
        <w:rPr>
          <w:rFonts w:cs="Arial"/>
          <w:bCs/>
          <w:noProof w:val="0"/>
          <w:sz w:val="28"/>
          <w:lang w:val="fr-FR" w:eastAsia="ar-SA"/>
        </w:rPr>
      </w:pPr>
      <w:r>
        <w:rPr>
          <w:rFonts w:cs="Arial"/>
          <w:bCs/>
          <w:noProof w:val="0"/>
          <w:sz w:val="28"/>
          <w:lang w:val="fr-FR" w:eastAsia="ar-SA"/>
        </w:rPr>
        <w:t>1</w:t>
      </w:r>
      <w:r w:rsidR="003201DA">
        <w:rPr>
          <w:rFonts w:cs="Arial"/>
          <w:bCs/>
          <w:noProof w:val="0"/>
          <w:sz w:val="28"/>
          <w:lang w:val="fr-FR" w:eastAsia="ar-SA"/>
        </w:rPr>
        <w:t>7</w:t>
      </w:r>
      <w:r>
        <w:rPr>
          <w:rFonts w:cs="Arial"/>
          <w:bCs/>
          <w:noProof w:val="0"/>
          <w:sz w:val="28"/>
          <w:lang w:val="fr-FR" w:eastAsia="ar-SA"/>
        </w:rPr>
        <w:t xml:space="preserve">.1  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Faire les calculs nécessaires pour réalisera le bobinage d'un moteur asynchrone monophasé à </w:t>
      </w:r>
      <w:r>
        <w:rPr>
          <w:rFonts w:cs="Arial"/>
          <w:bCs/>
          <w:noProof w:val="0"/>
          <w:sz w:val="28"/>
          <w:lang w:val="fr-FR" w:eastAsia="ar-SA"/>
        </w:rPr>
        <w:t>24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encoches, </w:t>
      </w:r>
      <w:r>
        <w:rPr>
          <w:rFonts w:cs="Arial"/>
          <w:bCs/>
          <w:noProof w:val="0"/>
          <w:sz w:val="28"/>
          <w:lang w:val="fr-FR" w:eastAsia="ar-SA"/>
        </w:rPr>
        <w:t>2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pôles</w:t>
      </w:r>
      <w:r>
        <w:rPr>
          <w:rFonts w:cs="Arial"/>
          <w:bCs/>
          <w:noProof w:val="0"/>
          <w:sz w:val="28"/>
          <w:lang w:val="fr-FR" w:eastAsia="ar-SA"/>
        </w:rPr>
        <w:t xml:space="preserve"> et d</w:t>
      </w:r>
      <w:r w:rsidRPr="00384DF5">
        <w:rPr>
          <w:rFonts w:cs="Arial"/>
          <w:bCs/>
          <w:noProof w:val="0"/>
          <w:sz w:val="28"/>
          <w:lang w:val="fr-FR" w:eastAsia="ar-SA"/>
        </w:rPr>
        <w:t>onner la représentation schématique de ce bobinage.</w:t>
      </w:r>
    </w:p>
    <w:p w:rsidR="00DB62CE" w:rsidRDefault="00DB62CE" w:rsidP="003201DA">
      <w:pPr>
        <w:ind w:left="630" w:hanging="630"/>
        <w:rPr>
          <w:rFonts w:cs="Arial"/>
          <w:bCs/>
          <w:noProof w:val="0"/>
          <w:sz w:val="28"/>
          <w:lang w:val="fr-FR" w:eastAsia="ar-SA"/>
        </w:rPr>
      </w:pPr>
      <w:r>
        <w:rPr>
          <w:rFonts w:cs="Arial"/>
          <w:bCs/>
          <w:noProof w:val="0"/>
          <w:sz w:val="28"/>
          <w:lang w:val="fr-FR" w:eastAsia="ar-SA"/>
        </w:rPr>
        <w:t>1</w:t>
      </w:r>
      <w:r w:rsidR="003201DA">
        <w:rPr>
          <w:rFonts w:cs="Arial"/>
          <w:bCs/>
          <w:noProof w:val="0"/>
          <w:sz w:val="28"/>
          <w:lang w:val="fr-FR" w:eastAsia="ar-SA"/>
        </w:rPr>
        <w:t>7</w:t>
      </w:r>
      <w:bookmarkStart w:id="0" w:name="_GoBack"/>
      <w:bookmarkEnd w:id="0"/>
      <w:r>
        <w:rPr>
          <w:rFonts w:cs="Arial"/>
          <w:bCs/>
          <w:noProof w:val="0"/>
          <w:sz w:val="28"/>
          <w:lang w:val="fr-FR" w:eastAsia="ar-SA"/>
        </w:rPr>
        <w:t xml:space="preserve">.2  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Faire les calculs nécessaires pour réalisera le bobinage d'un moteur asynchrone monophasé à </w:t>
      </w:r>
      <w:r>
        <w:rPr>
          <w:rFonts w:cs="Arial"/>
          <w:bCs/>
          <w:noProof w:val="0"/>
          <w:sz w:val="28"/>
          <w:lang w:val="fr-FR" w:eastAsia="ar-SA"/>
        </w:rPr>
        <w:t>24</w:t>
      </w:r>
      <w:r w:rsidRPr="00384DF5">
        <w:rPr>
          <w:rFonts w:cs="Arial"/>
          <w:bCs/>
          <w:noProof w:val="0"/>
          <w:sz w:val="28"/>
          <w:lang w:val="fr-FR" w:eastAsia="ar-SA"/>
        </w:rPr>
        <w:t xml:space="preserve"> encoches, 4 pôles</w:t>
      </w:r>
      <w:r>
        <w:rPr>
          <w:rFonts w:cs="Arial"/>
          <w:bCs/>
          <w:noProof w:val="0"/>
          <w:sz w:val="28"/>
          <w:lang w:val="fr-FR" w:eastAsia="ar-SA"/>
        </w:rPr>
        <w:t xml:space="preserve"> et d</w:t>
      </w:r>
      <w:r w:rsidRPr="00384DF5">
        <w:rPr>
          <w:rFonts w:cs="Arial"/>
          <w:bCs/>
          <w:noProof w:val="0"/>
          <w:sz w:val="28"/>
          <w:lang w:val="fr-FR" w:eastAsia="ar-SA"/>
        </w:rPr>
        <w:t>onner la représentation schématique de ce bobinage.</w:t>
      </w:r>
    </w:p>
    <w:sectPr w:rsidR="00DB62CE" w:rsidSect="00B325A9">
      <w:pgSz w:w="12240" w:h="15840"/>
      <w:pgMar w:top="720" w:right="720" w:bottom="81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3D22"/>
    <w:multiLevelType w:val="hybridMultilevel"/>
    <w:tmpl w:val="EDF217F8"/>
    <w:lvl w:ilvl="0" w:tplc="D1F42F78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b/>
        <w:bCs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A1D"/>
    <w:rsid w:val="0003477D"/>
    <w:rsid w:val="00076C04"/>
    <w:rsid w:val="0018188D"/>
    <w:rsid w:val="003201DA"/>
    <w:rsid w:val="00384DF5"/>
    <w:rsid w:val="003A5318"/>
    <w:rsid w:val="00486878"/>
    <w:rsid w:val="00520BBC"/>
    <w:rsid w:val="00586887"/>
    <w:rsid w:val="005A731A"/>
    <w:rsid w:val="00600A1D"/>
    <w:rsid w:val="00776E40"/>
    <w:rsid w:val="00AF26C5"/>
    <w:rsid w:val="00B325A9"/>
    <w:rsid w:val="00C7640B"/>
    <w:rsid w:val="00C802BD"/>
    <w:rsid w:val="00DB62CE"/>
    <w:rsid w:val="00E22F42"/>
    <w:rsid w:val="00F77BD6"/>
    <w:rsid w:val="00FF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A1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7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A1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7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7563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amin</cp:lastModifiedBy>
  <cp:revision>12</cp:revision>
  <dcterms:created xsi:type="dcterms:W3CDTF">2020-10-06T22:00:00Z</dcterms:created>
  <dcterms:modified xsi:type="dcterms:W3CDTF">2020-10-22T10:46:00Z</dcterms:modified>
</cp:coreProperties>
</file>